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A8538" w14:textId="6926F8D6" w:rsidR="00566152" w:rsidRPr="0063406C" w:rsidRDefault="00566152" w:rsidP="00D775AD">
      <w:pPr>
        <w:spacing w:line="240" w:lineRule="atLeast"/>
        <w:ind w:left="-284" w:right="-234"/>
        <w:jc w:val="right"/>
        <w:rPr>
          <w:rFonts w:ascii="Montserrat" w:hAnsi="Montserrat" w:cs="Arial"/>
          <w:bCs/>
          <w:sz w:val="18"/>
          <w:szCs w:val="18"/>
        </w:rPr>
      </w:pPr>
      <w:bookmarkStart w:id="0" w:name="_Hlk148362787"/>
      <w:r w:rsidRPr="0063406C">
        <w:rPr>
          <w:rFonts w:ascii="Montserrat" w:hAnsi="Montserrat" w:cs="Arial"/>
          <w:bCs/>
          <w:sz w:val="18"/>
          <w:szCs w:val="18"/>
        </w:rPr>
        <w:t xml:space="preserve">Metepec, México; a </w:t>
      </w:r>
      <w:r w:rsidR="00951AD2">
        <w:rPr>
          <w:rFonts w:ascii="Montserrat" w:hAnsi="Montserrat" w:cs="Arial"/>
          <w:bCs/>
          <w:sz w:val="18"/>
          <w:szCs w:val="18"/>
        </w:rPr>
        <w:t>2</w:t>
      </w:r>
      <w:r w:rsidR="00F25F66">
        <w:rPr>
          <w:rFonts w:ascii="Montserrat" w:hAnsi="Montserrat" w:cs="Arial"/>
          <w:bCs/>
          <w:sz w:val="18"/>
          <w:szCs w:val="18"/>
        </w:rPr>
        <w:t>8</w:t>
      </w:r>
      <w:r>
        <w:rPr>
          <w:rFonts w:ascii="Montserrat" w:hAnsi="Montserrat" w:cs="Arial"/>
          <w:bCs/>
          <w:sz w:val="18"/>
          <w:szCs w:val="18"/>
        </w:rPr>
        <w:t xml:space="preserve"> de noviembre</w:t>
      </w:r>
      <w:r w:rsidRPr="0063406C">
        <w:rPr>
          <w:rFonts w:ascii="Montserrat" w:hAnsi="Montserrat" w:cs="Arial"/>
          <w:bCs/>
          <w:sz w:val="18"/>
          <w:szCs w:val="18"/>
        </w:rPr>
        <w:t xml:space="preserve"> de 2023</w:t>
      </w:r>
    </w:p>
    <w:p w14:paraId="5B657003" w14:textId="77777777" w:rsidR="00566152" w:rsidRPr="0063406C" w:rsidRDefault="00566152" w:rsidP="00D775AD">
      <w:pPr>
        <w:spacing w:line="240" w:lineRule="atLeast"/>
        <w:ind w:left="-284" w:right="-234"/>
        <w:jc w:val="right"/>
        <w:rPr>
          <w:rFonts w:ascii="Montserrat" w:hAnsi="Montserrat" w:cs="Arial"/>
          <w:bCs/>
          <w:sz w:val="18"/>
          <w:szCs w:val="18"/>
        </w:rPr>
      </w:pPr>
      <w:r w:rsidRPr="0063406C">
        <w:rPr>
          <w:rFonts w:ascii="Montserrat" w:hAnsi="Montserrat" w:cs="Arial"/>
          <w:bCs/>
          <w:sz w:val="18"/>
          <w:szCs w:val="18"/>
        </w:rPr>
        <w:t>Oficio N</w:t>
      </w:r>
      <w:r>
        <w:rPr>
          <w:rFonts w:ascii="Montserrat" w:hAnsi="Montserrat" w:cs="Arial"/>
          <w:bCs/>
          <w:sz w:val="18"/>
          <w:szCs w:val="18"/>
        </w:rPr>
        <w:t>úmero</w:t>
      </w:r>
      <w:r w:rsidRPr="0063406C">
        <w:rPr>
          <w:rFonts w:ascii="Montserrat" w:hAnsi="Montserrat" w:cs="Arial"/>
          <w:bCs/>
          <w:sz w:val="18"/>
          <w:szCs w:val="18"/>
        </w:rPr>
        <w:t>: 206B011</w:t>
      </w:r>
      <w:r>
        <w:rPr>
          <w:rFonts w:ascii="Montserrat" w:hAnsi="Montserrat" w:cs="Arial"/>
          <w:bCs/>
          <w:sz w:val="18"/>
          <w:szCs w:val="18"/>
        </w:rPr>
        <w:t>0000100</w:t>
      </w:r>
      <w:r w:rsidRPr="0063406C">
        <w:rPr>
          <w:rFonts w:ascii="Montserrat" w:hAnsi="Montserrat" w:cs="Arial"/>
          <w:bCs/>
          <w:sz w:val="18"/>
          <w:szCs w:val="18"/>
        </w:rPr>
        <w:t>S/UT/</w:t>
      </w:r>
      <w:r>
        <w:rPr>
          <w:rFonts w:ascii="Montserrat" w:hAnsi="Montserrat" w:cs="Arial"/>
          <w:bCs/>
          <w:sz w:val="18"/>
          <w:szCs w:val="18"/>
        </w:rPr>
        <w:t>571</w:t>
      </w:r>
      <w:r w:rsidRPr="0063406C">
        <w:rPr>
          <w:rFonts w:ascii="Montserrat" w:hAnsi="Montserrat" w:cs="Arial"/>
          <w:bCs/>
          <w:sz w:val="18"/>
          <w:szCs w:val="18"/>
        </w:rPr>
        <w:t>/2023</w:t>
      </w:r>
    </w:p>
    <w:p w14:paraId="5D87058B" w14:textId="77777777" w:rsidR="00566152" w:rsidRDefault="00566152" w:rsidP="00D775AD">
      <w:pPr>
        <w:spacing w:line="240" w:lineRule="atLeast"/>
        <w:ind w:left="-284" w:right="-234"/>
        <w:jc w:val="both"/>
        <w:rPr>
          <w:rFonts w:ascii="Montserrat SemiBold" w:hAnsi="Montserrat SemiBold"/>
          <w:b/>
        </w:rPr>
      </w:pPr>
    </w:p>
    <w:p w14:paraId="1FEC9943" w14:textId="5325AC39" w:rsidR="00566152" w:rsidRPr="00882E54" w:rsidRDefault="00566152" w:rsidP="00D775AD">
      <w:pPr>
        <w:spacing w:line="240" w:lineRule="atLeast"/>
        <w:ind w:left="-284" w:right="-234"/>
        <w:jc w:val="both"/>
        <w:rPr>
          <w:rFonts w:ascii="Montserrat SemiBold" w:hAnsi="Montserrat SemiBold"/>
          <w:b/>
        </w:rPr>
      </w:pPr>
      <w:r w:rsidRPr="00882E54">
        <w:rPr>
          <w:rFonts w:ascii="Montserrat SemiBold" w:hAnsi="Montserrat SemiBold"/>
          <w:b/>
        </w:rPr>
        <w:t>C. Solicitante</w:t>
      </w:r>
    </w:p>
    <w:p w14:paraId="52C06B2B" w14:textId="77777777" w:rsidR="00566152" w:rsidRPr="00882E54" w:rsidRDefault="00566152" w:rsidP="00D775AD">
      <w:pPr>
        <w:spacing w:line="240" w:lineRule="atLeast"/>
        <w:ind w:left="-284" w:right="-234"/>
        <w:jc w:val="both"/>
        <w:rPr>
          <w:rFonts w:ascii="Montserrat SemiBold" w:hAnsi="Montserrat SemiBold"/>
          <w:b/>
        </w:rPr>
      </w:pPr>
      <w:r w:rsidRPr="00882E54">
        <w:rPr>
          <w:rFonts w:ascii="Montserrat SemiBold" w:hAnsi="Montserrat SemiBold"/>
          <w:b/>
        </w:rPr>
        <w:t>Presente</w:t>
      </w:r>
    </w:p>
    <w:p w14:paraId="3ADC2391" w14:textId="77777777" w:rsidR="00566152" w:rsidRDefault="00566152" w:rsidP="00D775AD">
      <w:pPr>
        <w:spacing w:line="240" w:lineRule="atLeast"/>
        <w:ind w:left="-284" w:right="-234"/>
        <w:jc w:val="both"/>
        <w:rPr>
          <w:rFonts w:ascii="Montserrat" w:hAnsi="Montserrat" w:cs="Arial"/>
          <w:bCs/>
          <w:sz w:val="18"/>
          <w:szCs w:val="18"/>
        </w:rPr>
      </w:pPr>
    </w:p>
    <w:p w14:paraId="2A4D4E70" w14:textId="7364F80D" w:rsidR="00566152" w:rsidRPr="0063406C" w:rsidRDefault="00566152" w:rsidP="00D775AD">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Con fundamento en lo dispuesto por los artículos 3 fracción XLIV, 46 fracción I, 50 y 51 de la Ley de Transparencia y Acceso a la Información Pública del Estado de México y Municipios</w:t>
      </w:r>
      <w:r>
        <w:rPr>
          <w:rFonts w:ascii="Montserrat" w:hAnsi="Montserrat" w:cs="Arial"/>
          <w:bCs/>
          <w:sz w:val="18"/>
          <w:szCs w:val="18"/>
        </w:rPr>
        <w:t xml:space="preserve">; y, </w:t>
      </w:r>
      <w:r w:rsidRPr="0063406C">
        <w:rPr>
          <w:rFonts w:ascii="Montserrat" w:hAnsi="Montserrat" w:cs="Arial"/>
          <w:bCs/>
          <w:sz w:val="18"/>
          <w:szCs w:val="18"/>
        </w:rPr>
        <w:t>59 de la Ley de Seguridad del Estado de México</w:t>
      </w:r>
      <w:r>
        <w:rPr>
          <w:rFonts w:ascii="Montserrat" w:hAnsi="Montserrat" w:cs="Arial"/>
          <w:bCs/>
          <w:sz w:val="18"/>
          <w:szCs w:val="18"/>
        </w:rPr>
        <w:t>,</w:t>
      </w:r>
      <w:r w:rsidRPr="0063406C">
        <w:rPr>
          <w:rFonts w:ascii="Montserrat" w:hAnsi="Montserrat" w:cs="Arial"/>
          <w:bCs/>
          <w:sz w:val="18"/>
          <w:szCs w:val="18"/>
        </w:rPr>
        <w:t xml:space="preserve"> el Secretariado Ejecutivo, órgano desconcentrado de la Secretaría de Seguridad del Estado de México, en atención a su solicitud de información 00</w:t>
      </w:r>
      <w:r>
        <w:rPr>
          <w:rFonts w:ascii="Montserrat" w:hAnsi="Montserrat" w:cs="Arial"/>
          <w:bCs/>
          <w:sz w:val="18"/>
          <w:szCs w:val="18"/>
        </w:rPr>
        <w:t>192</w:t>
      </w:r>
      <w:r w:rsidRPr="0063406C">
        <w:rPr>
          <w:rFonts w:ascii="Montserrat" w:hAnsi="Montserrat" w:cs="Arial"/>
          <w:bCs/>
          <w:sz w:val="18"/>
          <w:szCs w:val="18"/>
        </w:rPr>
        <w:t xml:space="preserve">/SESESP/IP/2023, ingresada y registrada a través del Sistema de Acceso a la Información Mexiquense (SAIMEX), el </w:t>
      </w:r>
      <w:r>
        <w:rPr>
          <w:rFonts w:ascii="Montserrat" w:hAnsi="Montserrat" w:cs="Arial"/>
          <w:bCs/>
          <w:sz w:val="18"/>
          <w:szCs w:val="18"/>
        </w:rPr>
        <w:t>13 de noviembre</w:t>
      </w:r>
      <w:r w:rsidRPr="0063406C">
        <w:rPr>
          <w:rFonts w:ascii="Montserrat" w:hAnsi="Montserrat" w:cs="Arial"/>
          <w:bCs/>
          <w:sz w:val="18"/>
          <w:szCs w:val="18"/>
        </w:rPr>
        <w:t xml:space="preserve"> del año en curso, que a la letra señala:</w:t>
      </w:r>
    </w:p>
    <w:p w14:paraId="72C6F394" w14:textId="77777777" w:rsidR="00566152" w:rsidRPr="0063406C" w:rsidRDefault="00566152" w:rsidP="00D775AD">
      <w:pPr>
        <w:spacing w:line="240" w:lineRule="atLeast"/>
        <w:ind w:left="-284" w:right="-234"/>
        <w:jc w:val="both"/>
        <w:rPr>
          <w:rFonts w:ascii="Montserrat" w:hAnsi="Montserrat" w:cs="Arial"/>
          <w:bCs/>
          <w:sz w:val="18"/>
          <w:szCs w:val="18"/>
        </w:rPr>
      </w:pPr>
    </w:p>
    <w:p w14:paraId="557B6D40" w14:textId="77777777" w:rsidR="00566152" w:rsidRPr="0063406C" w:rsidRDefault="00566152" w:rsidP="00D775AD">
      <w:pPr>
        <w:spacing w:line="240" w:lineRule="atLeast"/>
        <w:ind w:left="-284" w:right="-234"/>
        <w:jc w:val="both"/>
        <w:rPr>
          <w:rFonts w:ascii="Montserrat" w:hAnsi="Montserrat" w:cs="Arial"/>
          <w:b/>
          <w:bCs/>
          <w:sz w:val="18"/>
          <w:szCs w:val="18"/>
        </w:rPr>
      </w:pPr>
      <w:r w:rsidRPr="0063406C">
        <w:rPr>
          <w:rFonts w:ascii="Montserrat" w:hAnsi="Montserrat" w:cs="Arial"/>
          <w:b/>
          <w:bCs/>
          <w:sz w:val="18"/>
          <w:szCs w:val="18"/>
        </w:rPr>
        <w:t>Solicitud:</w:t>
      </w:r>
    </w:p>
    <w:p w14:paraId="7B1B0D15" w14:textId="77777777" w:rsidR="00566152" w:rsidRPr="0063406C" w:rsidRDefault="00566152" w:rsidP="00D775AD">
      <w:pPr>
        <w:spacing w:line="240" w:lineRule="atLeast"/>
        <w:ind w:left="-284" w:right="-234"/>
        <w:jc w:val="both"/>
        <w:rPr>
          <w:rFonts w:ascii="Montserrat" w:hAnsi="Montserrat" w:cs="Arial"/>
          <w:bCs/>
          <w:sz w:val="18"/>
          <w:szCs w:val="18"/>
        </w:rPr>
      </w:pPr>
    </w:p>
    <w:p w14:paraId="5A7D4368" w14:textId="7EC8F752" w:rsidR="00566152" w:rsidRPr="00566152" w:rsidRDefault="00566152" w:rsidP="00D775AD">
      <w:pPr>
        <w:spacing w:line="240" w:lineRule="atLeast"/>
        <w:ind w:left="-284" w:right="191"/>
        <w:jc w:val="both"/>
        <w:rPr>
          <w:rFonts w:ascii="Montserrat" w:hAnsi="Montserrat"/>
          <w:bCs/>
          <w:i/>
          <w:iCs/>
          <w:sz w:val="18"/>
          <w:szCs w:val="18"/>
        </w:rPr>
      </w:pPr>
      <w:r w:rsidRPr="00D12A39">
        <w:rPr>
          <w:rFonts w:ascii="Montserrat" w:hAnsi="Montserrat"/>
          <w:bCs/>
          <w:i/>
          <w:iCs/>
          <w:sz w:val="18"/>
          <w:szCs w:val="18"/>
        </w:rPr>
        <w:t>“</w:t>
      </w:r>
      <w:r w:rsidRPr="00566152">
        <w:rPr>
          <w:rFonts w:ascii="Montserrat" w:hAnsi="Montserrat"/>
          <w:bCs/>
          <w:i/>
          <w:iCs/>
          <w:sz w:val="18"/>
          <w:szCs w:val="18"/>
        </w:rPr>
        <w:t>1. Se solicita conocer los documentos que den cuenta de la cantidad de ocasiones en que se realizó la preliberación de una persona privada de la libertad</w:t>
      </w:r>
      <w:r>
        <w:rPr>
          <w:rFonts w:ascii="Montserrat" w:hAnsi="Montserrat"/>
          <w:bCs/>
          <w:i/>
          <w:iCs/>
          <w:sz w:val="18"/>
          <w:szCs w:val="18"/>
        </w:rPr>
        <w:t xml:space="preserve"> </w:t>
      </w:r>
      <w:r w:rsidRPr="00566152">
        <w:rPr>
          <w:rFonts w:ascii="Montserrat" w:hAnsi="Montserrat"/>
          <w:bCs/>
          <w:i/>
          <w:iCs/>
          <w:sz w:val="18"/>
          <w:szCs w:val="18"/>
        </w:rPr>
        <w:t>por razón de política penitenciaria, entre el 1 de enero de 2017 y la fecha de respuesta a esta solicitud.</w:t>
      </w:r>
    </w:p>
    <w:p w14:paraId="128FC619" w14:textId="77777777" w:rsidR="00566152" w:rsidRPr="00566152" w:rsidRDefault="00566152" w:rsidP="00D775AD">
      <w:pPr>
        <w:spacing w:line="240" w:lineRule="atLeast"/>
        <w:ind w:left="-284" w:right="191"/>
        <w:jc w:val="both"/>
        <w:rPr>
          <w:rFonts w:ascii="Montserrat" w:hAnsi="Montserrat"/>
          <w:bCs/>
          <w:i/>
          <w:iCs/>
          <w:sz w:val="18"/>
          <w:szCs w:val="18"/>
        </w:rPr>
      </w:pPr>
      <w:r w:rsidRPr="00566152">
        <w:rPr>
          <w:rFonts w:ascii="Montserrat" w:hAnsi="Montserrat"/>
          <w:bCs/>
          <w:i/>
          <w:iCs/>
          <w:sz w:val="18"/>
          <w:szCs w:val="18"/>
        </w:rPr>
        <w:t xml:space="preserve">2. Se solicita conocer el presupuesto destinado a servicios </w:t>
      </w:r>
      <w:proofErr w:type="spellStart"/>
      <w:r w:rsidRPr="00566152">
        <w:rPr>
          <w:rFonts w:ascii="Montserrat" w:hAnsi="Montserrat"/>
          <w:bCs/>
          <w:i/>
          <w:iCs/>
          <w:sz w:val="18"/>
          <w:szCs w:val="18"/>
        </w:rPr>
        <w:t>postpenales</w:t>
      </w:r>
      <w:proofErr w:type="spellEnd"/>
      <w:r w:rsidRPr="00566152">
        <w:rPr>
          <w:rFonts w:ascii="Montserrat" w:hAnsi="Montserrat"/>
          <w:bCs/>
          <w:i/>
          <w:iCs/>
          <w:sz w:val="18"/>
          <w:szCs w:val="18"/>
        </w:rPr>
        <w:t xml:space="preserve"> en los años 2017 a 2023.</w:t>
      </w:r>
    </w:p>
    <w:p w14:paraId="560EFD7A" w14:textId="6588CB06" w:rsidR="00566152" w:rsidRPr="00566152" w:rsidRDefault="00566152" w:rsidP="00D775AD">
      <w:pPr>
        <w:spacing w:line="240" w:lineRule="atLeast"/>
        <w:ind w:left="-284" w:right="191"/>
        <w:jc w:val="both"/>
        <w:rPr>
          <w:rFonts w:ascii="Montserrat" w:hAnsi="Montserrat"/>
          <w:bCs/>
          <w:i/>
          <w:iCs/>
          <w:sz w:val="18"/>
          <w:szCs w:val="18"/>
        </w:rPr>
      </w:pPr>
      <w:r w:rsidRPr="00566152">
        <w:rPr>
          <w:rFonts w:ascii="Montserrat" w:hAnsi="Montserrat"/>
          <w:bCs/>
          <w:i/>
          <w:iCs/>
          <w:sz w:val="18"/>
          <w:szCs w:val="18"/>
        </w:rPr>
        <w:t>3. Se solicita conocer la cantidad de personas privadas de la libertad mayores de 65 años que se encuentran actualmente internas en los centros</w:t>
      </w:r>
      <w:r>
        <w:rPr>
          <w:rFonts w:ascii="Montserrat" w:hAnsi="Montserrat"/>
          <w:bCs/>
          <w:i/>
          <w:iCs/>
          <w:sz w:val="18"/>
          <w:szCs w:val="18"/>
        </w:rPr>
        <w:t xml:space="preserve"> </w:t>
      </w:r>
      <w:r w:rsidRPr="00566152">
        <w:rPr>
          <w:rFonts w:ascii="Montserrat" w:hAnsi="Montserrat"/>
          <w:bCs/>
          <w:i/>
          <w:iCs/>
          <w:sz w:val="18"/>
          <w:szCs w:val="18"/>
        </w:rPr>
        <w:t xml:space="preserve">penitenciarios del Estado. De preferencia, indicar el delito por el que se encuentran compurgando </w:t>
      </w:r>
      <w:proofErr w:type="spellStart"/>
      <w:r w:rsidRPr="00566152">
        <w:rPr>
          <w:rFonts w:ascii="Montserrat" w:hAnsi="Montserrat"/>
          <w:bCs/>
          <w:i/>
          <w:iCs/>
          <w:sz w:val="18"/>
          <w:szCs w:val="18"/>
        </w:rPr>
        <w:t>prena</w:t>
      </w:r>
      <w:proofErr w:type="spellEnd"/>
      <w:r w:rsidRPr="00566152">
        <w:rPr>
          <w:rFonts w:ascii="Montserrat" w:hAnsi="Montserrat"/>
          <w:bCs/>
          <w:i/>
          <w:iCs/>
          <w:sz w:val="18"/>
          <w:szCs w:val="18"/>
        </w:rPr>
        <w:t xml:space="preserve"> privativa.</w:t>
      </w:r>
    </w:p>
    <w:p w14:paraId="0699C5DD" w14:textId="363FD29B" w:rsidR="00566152" w:rsidRPr="00566152" w:rsidRDefault="00566152" w:rsidP="00D775AD">
      <w:pPr>
        <w:spacing w:line="240" w:lineRule="atLeast"/>
        <w:ind w:left="-284" w:right="191"/>
        <w:jc w:val="both"/>
        <w:rPr>
          <w:rFonts w:ascii="Montserrat" w:hAnsi="Montserrat"/>
          <w:bCs/>
          <w:i/>
          <w:iCs/>
          <w:sz w:val="18"/>
          <w:szCs w:val="18"/>
        </w:rPr>
      </w:pPr>
      <w:r w:rsidRPr="00566152">
        <w:rPr>
          <w:rFonts w:ascii="Montserrat" w:hAnsi="Montserrat"/>
          <w:bCs/>
          <w:i/>
          <w:iCs/>
          <w:sz w:val="18"/>
          <w:szCs w:val="18"/>
        </w:rPr>
        <w:t>4. Se solicita conocer si se cuenta con una base de datos o registro que permita al sujeto obligado identificar el momento en que una persona privada de</w:t>
      </w:r>
      <w:r>
        <w:rPr>
          <w:rFonts w:ascii="Montserrat" w:hAnsi="Montserrat"/>
          <w:bCs/>
          <w:i/>
          <w:iCs/>
          <w:sz w:val="18"/>
          <w:szCs w:val="18"/>
        </w:rPr>
        <w:t xml:space="preserve"> </w:t>
      </w:r>
      <w:r w:rsidRPr="00566152">
        <w:rPr>
          <w:rFonts w:ascii="Montserrat" w:hAnsi="Montserrat"/>
          <w:bCs/>
          <w:i/>
          <w:iCs/>
          <w:sz w:val="18"/>
          <w:szCs w:val="18"/>
        </w:rPr>
        <w:t>la libertad reúne los requisitos temporales (50 o 75 por ciento de cumplimiento de la pena) para acceder a los beneficios que prevé la Ley Nacional de</w:t>
      </w:r>
      <w:r>
        <w:rPr>
          <w:rFonts w:ascii="Montserrat" w:hAnsi="Montserrat"/>
          <w:bCs/>
          <w:i/>
          <w:iCs/>
          <w:sz w:val="18"/>
          <w:szCs w:val="18"/>
        </w:rPr>
        <w:t xml:space="preserve"> </w:t>
      </w:r>
      <w:r w:rsidRPr="00566152">
        <w:rPr>
          <w:rFonts w:ascii="Montserrat" w:hAnsi="Montserrat"/>
          <w:bCs/>
          <w:i/>
          <w:iCs/>
          <w:sz w:val="18"/>
          <w:szCs w:val="18"/>
        </w:rPr>
        <w:t>Ejecución Penal. En caso afirmativo, se solicita la versión pública de dicho registro.</w:t>
      </w:r>
    </w:p>
    <w:p w14:paraId="57D1E0DA" w14:textId="08CF1022" w:rsidR="00566152" w:rsidRDefault="00566152" w:rsidP="00D775AD">
      <w:pPr>
        <w:spacing w:line="240" w:lineRule="atLeast"/>
        <w:ind w:left="-284" w:right="191"/>
        <w:jc w:val="both"/>
        <w:rPr>
          <w:rFonts w:ascii="Montserrat" w:hAnsi="Montserrat"/>
          <w:bCs/>
          <w:sz w:val="18"/>
          <w:szCs w:val="18"/>
        </w:rPr>
      </w:pPr>
      <w:r w:rsidRPr="00566152">
        <w:rPr>
          <w:rFonts w:ascii="Montserrat" w:hAnsi="Montserrat"/>
          <w:bCs/>
          <w:i/>
          <w:iCs/>
          <w:sz w:val="18"/>
          <w:szCs w:val="18"/>
        </w:rPr>
        <w:t>En caso de que la información solicitada no se encuentre tal y como se indica en documentos en posesión del sujeto obligado, se solicita que se entregue</w:t>
      </w:r>
      <w:r>
        <w:rPr>
          <w:rFonts w:ascii="Montserrat" w:hAnsi="Montserrat"/>
          <w:bCs/>
          <w:i/>
          <w:iCs/>
          <w:sz w:val="18"/>
          <w:szCs w:val="18"/>
        </w:rPr>
        <w:t xml:space="preserve"> </w:t>
      </w:r>
      <w:r w:rsidRPr="00566152">
        <w:rPr>
          <w:rFonts w:ascii="Montserrat" w:hAnsi="Montserrat"/>
          <w:bCs/>
          <w:i/>
          <w:iCs/>
          <w:sz w:val="18"/>
          <w:szCs w:val="18"/>
        </w:rPr>
        <w:t>la información y/o documentación que pudiera contener la información, aún y cuando esta no se encuentre desagregada, o cuando se atienda</w:t>
      </w:r>
      <w:r>
        <w:rPr>
          <w:rFonts w:ascii="Montserrat" w:hAnsi="Montserrat"/>
          <w:bCs/>
          <w:i/>
          <w:iCs/>
          <w:sz w:val="18"/>
          <w:szCs w:val="18"/>
        </w:rPr>
        <w:t xml:space="preserve"> </w:t>
      </w:r>
      <w:r w:rsidRPr="00566152">
        <w:rPr>
          <w:rFonts w:ascii="Montserrat" w:hAnsi="Montserrat"/>
          <w:bCs/>
          <w:i/>
          <w:iCs/>
          <w:sz w:val="18"/>
          <w:szCs w:val="18"/>
        </w:rPr>
        <w:t>parcialmente la solicitud (por así encontrarse almacenada la información).</w:t>
      </w:r>
      <w:r w:rsidRPr="00C66DCA">
        <w:rPr>
          <w:rFonts w:ascii="Montserrat" w:hAnsi="Montserrat"/>
          <w:bCs/>
          <w:i/>
          <w:iCs/>
          <w:sz w:val="18"/>
          <w:szCs w:val="18"/>
        </w:rPr>
        <w:t xml:space="preserve">” </w:t>
      </w:r>
      <w:r w:rsidRPr="00A57F5D">
        <w:rPr>
          <w:rFonts w:ascii="Montserrat" w:hAnsi="Montserrat"/>
          <w:b/>
          <w:i/>
          <w:iCs/>
          <w:sz w:val="18"/>
          <w:szCs w:val="18"/>
        </w:rPr>
        <w:t>(sic).</w:t>
      </w:r>
    </w:p>
    <w:p w14:paraId="29ABFFB6" w14:textId="77777777" w:rsidR="00566152" w:rsidRDefault="00566152" w:rsidP="00D775AD">
      <w:pPr>
        <w:spacing w:line="240" w:lineRule="atLeast"/>
        <w:ind w:left="-284" w:right="-234"/>
        <w:jc w:val="both"/>
        <w:rPr>
          <w:rFonts w:ascii="Montserrat" w:hAnsi="Montserrat"/>
          <w:bCs/>
          <w:sz w:val="18"/>
          <w:szCs w:val="18"/>
        </w:rPr>
      </w:pPr>
    </w:p>
    <w:p w14:paraId="5104A507" w14:textId="77777777" w:rsidR="00566152" w:rsidRPr="0063406C" w:rsidRDefault="00566152" w:rsidP="00D775AD">
      <w:pPr>
        <w:spacing w:line="240" w:lineRule="atLeast"/>
        <w:ind w:left="-284" w:right="-234"/>
        <w:jc w:val="both"/>
        <w:rPr>
          <w:rFonts w:ascii="Montserrat" w:hAnsi="Montserrat" w:cs="Arial"/>
          <w:b/>
          <w:bCs/>
          <w:sz w:val="18"/>
          <w:szCs w:val="18"/>
        </w:rPr>
      </w:pPr>
      <w:r w:rsidRPr="0063406C">
        <w:rPr>
          <w:rFonts w:ascii="Montserrat" w:hAnsi="Montserrat" w:cs="Arial"/>
          <w:b/>
          <w:bCs/>
          <w:sz w:val="18"/>
          <w:szCs w:val="18"/>
        </w:rPr>
        <w:t>Competencia:</w:t>
      </w:r>
    </w:p>
    <w:p w14:paraId="3A3BED1D" w14:textId="77777777" w:rsidR="00566152" w:rsidRPr="0063406C" w:rsidRDefault="00566152" w:rsidP="00D775AD">
      <w:pPr>
        <w:spacing w:line="240" w:lineRule="atLeast"/>
        <w:ind w:left="-284" w:right="-234"/>
        <w:jc w:val="both"/>
        <w:rPr>
          <w:rFonts w:ascii="Montserrat" w:hAnsi="Montserrat" w:cs="Arial"/>
          <w:bCs/>
          <w:sz w:val="18"/>
          <w:szCs w:val="18"/>
        </w:rPr>
      </w:pPr>
    </w:p>
    <w:p w14:paraId="280436C5" w14:textId="77777777" w:rsidR="00566152" w:rsidRPr="0063406C" w:rsidRDefault="00566152" w:rsidP="00D775AD">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 xml:space="preserve">Al respecto, con fundamento en los artículos 1, 4, 12 segundo párrafo, 24 último párrafo, y 53 fracción II de la Ley de Transparencia y Acceso a la Información Pública del Estado de México y Municipios, 61 de la Ley de Seguridad del Estado de México, </w:t>
      </w:r>
      <w:r>
        <w:rPr>
          <w:rFonts w:ascii="Montserrat" w:hAnsi="Montserrat" w:cs="Arial"/>
          <w:bCs/>
          <w:sz w:val="18"/>
          <w:szCs w:val="18"/>
        </w:rPr>
        <w:t xml:space="preserve">9 </w:t>
      </w:r>
      <w:r w:rsidRPr="0063406C">
        <w:rPr>
          <w:rFonts w:ascii="Montserrat" w:hAnsi="Montserrat" w:cs="Arial"/>
          <w:bCs/>
          <w:sz w:val="18"/>
          <w:szCs w:val="18"/>
        </w:rPr>
        <w:t>y 1</w:t>
      </w:r>
      <w:r>
        <w:rPr>
          <w:rFonts w:ascii="Montserrat" w:hAnsi="Montserrat" w:cs="Arial"/>
          <w:bCs/>
          <w:sz w:val="18"/>
          <w:szCs w:val="18"/>
        </w:rPr>
        <w:t>0</w:t>
      </w:r>
      <w:r w:rsidRPr="0063406C">
        <w:rPr>
          <w:rFonts w:ascii="Montserrat" w:hAnsi="Montserrat" w:cs="Arial"/>
          <w:bCs/>
          <w:sz w:val="18"/>
          <w:szCs w:val="18"/>
        </w:rPr>
        <w:t xml:space="preserve"> del Reglamento Interior del Secretariado Ejecutivo del Sistema Estatal de Seguridad Pública, me permito informar a Usted, que este Sujeto Obligado da respuesta como se expondrá de manera fundada.</w:t>
      </w:r>
    </w:p>
    <w:p w14:paraId="44B5F71D" w14:textId="77777777" w:rsidR="00566152" w:rsidRPr="0063406C" w:rsidRDefault="00566152" w:rsidP="00D775AD">
      <w:pPr>
        <w:spacing w:line="240" w:lineRule="atLeast"/>
        <w:ind w:left="-284" w:right="-234"/>
        <w:jc w:val="both"/>
        <w:rPr>
          <w:rFonts w:ascii="Montserrat" w:hAnsi="Montserrat" w:cs="Arial"/>
          <w:bCs/>
          <w:sz w:val="18"/>
          <w:szCs w:val="18"/>
        </w:rPr>
      </w:pPr>
    </w:p>
    <w:p w14:paraId="13D5DB52" w14:textId="77777777" w:rsidR="00566152" w:rsidRPr="0063406C" w:rsidRDefault="00566152" w:rsidP="00D775AD">
      <w:pPr>
        <w:spacing w:line="240" w:lineRule="atLeast"/>
        <w:ind w:left="-284" w:right="-234"/>
        <w:jc w:val="both"/>
        <w:rPr>
          <w:rFonts w:ascii="Montserrat" w:hAnsi="Montserrat" w:cs="Arial"/>
          <w:b/>
          <w:bCs/>
          <w:sz w:val="18"/>
          <w:szCs w:val="18"/>
        </w:rPr>
      </w:pPr>
      <w:r w:rsidRPr="0063406C">
        <w:rPr>
          <w:rFonts w:ascii="Montserrat" w:hAnsi="Montserrat" w:cs="Arial"/>
          <w:b/>
          <w:bCs/>
          <w:sz w:val="18"/>
          <w:szCs w:val="18"/>
        </w:rPr>
        <w:t>Fundamentación y Motivación:</w:t>
      </w:r>
    </w:p>
    <w:p w14:paraId="0E4B8CB8" w14:textId="77777777" w:rsidR="00566152" w:rsidRPr="0063406C" w:rsidRDefault="00566152" w:rsidP="00D775AD">
      <w:pPr>
        <w:spacing w:line="240" w:lineRule="atLeast"/>
        <w:ind w:left="-284" w:right="-234"/>
        <w:jc w:val="both"/>
        <w:rPr>
          <w:rFonts w:ascii="Montserrat" w:hAnsi="Montserrat" w:cs="Arial"/>
          <w:bCs/>
          <w:sz w:val="18"/>
          <w:szCs w:val="18"/>
        </w:rPr>
      </w:pPr>
    </w:p>
    <w:p w14:paraId="66165D9B" w14:textId="18D3A222" w:rsidR="00566152" w:rsidRPr="00565DF2" w:rsidRDefault="00566152" w:rsidP="00D775AD">
      <w:pPr>
        <w:spacing w:line="240" w:lineRule="atLeast"/>
        <w:ind w:left="-284" w:right="-234"/>
        <w:jc w:val="both"/>
        <w:rPr>
          <w:rFonts w:ascii="Montserrat" w:hAnsi="Montserrat" w:cs="Arial"/>
          <w:i/>
          <w:iCs/>
          <w:sz w:val="18"/>
          <w:szCs w:val="18"/>
        </w:rPr>
      </w:pPr>
      <w:r w:rsidRPr="00A57F5D">
        <w:rPr>
          <w:rFonts w:ascii="Montserrat" w:hAnsi="Montserrat" w:cs="Arial"/>
          <w:b/>
          <w:bCs/>
          <w:i/>
          <w:iCs/>
          <w:sz w:val="18"/>
          <w:szCs w:val="18"/>
        </w:rPr>
        <w:t>“Artículo 12…</w:t>
      </w:r>
    </w:p>
    <w:p w14:paraId="0311FA26" w14:textId="77777777" w:rsidR="00566152" w:rsidRDefault="00566152" w:rsidP="00D775AD">
      <w:pPr>
        <w:spacing w:line="240" w:lineRule="atLeast"/>
        <w:ind w:left="-284" w:right="-234"/>
        <w:jc w:val="both"/>
        <w:rPr>
          <w:rFonts w:ascii="Montserrat" w:hAnsi="Montserrat" w:cs="Arial"/>
          <w:b/>
          <w:bCs/>
          <w:i/>
          <w:iCs/>
          <w:sz w:val="18"/>
          <w:szCs w:val="18"/>
        </w:rPr>
      </w:pPr>
      <w:r w:rsidRPr="00565DF2">
        <w:rPr>
          <w:rFonts w:ascii="Montserrat" w:hAnsi="Montserrat" w:cs="Arial"/>
          <w:i/>
          <w:iCs/>
          <w:sz w:val="18"/>
          <w:szCs w:val="18"/>
        </w:rPr>
        <w:t xml:space="preserve">Los sujetos obligados sólo proporcionarán la información pública que se les requiera </w:t>
      </w:r>
      <w:r w:rsidRPr="00A57F5D">
        <w:rPr>
          <w:rFonts w:ascii="Montserrat" w:hAnsi="Montserrat" w:cs="Arial"/>
          <w:b/>
          <w:bCs/>
          <w:i/>
          <w:iCs/>
          <w:sz w:val="18"/>
          <w:szCs w:val="18"/>
        </w:rPr>
        <w:t>y que obre en sus archivos y en el estado en que ésta se encuentre</w:t>
      </w:r>
      <w:r w:rsidRPr="00565DF2">
        <w:rPr>
          <w:rFonts w:ascii="Montserrat" w:hAnsi="Montserrat" w:cs="Arial"/>
          <w:i/>
          <w:iCs/>
          <w:sz w:val="18"/>
          <w:szCs w:val="18"/>
        </w:rPr>
        <w:t xml:space="preserve">. La obligación de proporcionar información </w:t>
      </w:r>
      <w:r w:rsidRPr="00A57F5D">
        <w:rPr>
          <w:rFonts w:ascii="Montserrat" w:hAnsi="Montserrat" w:cs="Arial"/>
          <w:b/>
          <w:bCs/>
          <w:i/>
          <w:iCs/>
          <w:sz w:val="18"/>
          <w:szCs w:val="18"/>
        </w:rPr>
        <w:t xml:space="preserve">no comprende el procesamiento de </w:t>
      </w:r>
      <w:proofErr w:type="gramStart"/>
      <w:r w:rsidRPr="00A57F5D">
        <w:rPr>
          <w:rFonts w:ascii="Montserrat" w:hAnsi="Montserrat" w:cs="Arial"/>
          <w:b/>
          <w:bCs/>
          <w:i/>
          <w:iCs/>
          <w:sz w:val="18"/>
          <w:szCs w:val="18"/>
        </w:rPr>
        <w:t>la misma</w:t>
      </w:r>
      <w:proofErr w:type="gramEnd"/>
      <w:r w:rsidRPr="00A57F5D">
        <w:rPr>
          <w:rFonts w:ascii="Montserrat" w:hAnsi="Montserrat" w:cs="Arial"/>
          <w:b/>
          <w:bCs/>
          <w:i/>
          <w:iCs/>
          <w:sz w:val="18"/>
          <w:szCs w:val="18"/>
        </w:rPr>
        <w:t>, ni el presentarla conforme al interés del solicitante; no estarán obligados a generarla, resumirla, efectuar cálculos o practicar investigaciones.”</w:t>
      </w:r>
    </w:p>
    <w:p w14:paraId="57C9CE25" w14:textId="77777777" w:rsidR="00D775AD" w:rsidRPr="00A57F5D" w:rsidRDefault="00D775AD" w:rsidP="00D775AD">
      <w:pPr>
        <w:spacing w:line="240" w:lineRule="atLeast"/>
        <w:ind w:left="-284" w:right="-234"/>
        <w:jc w:val="both"/>
        <w:rPr>
          <w:rFonts w:ascii="Montserrat" w:hAnsi="Montserrat" w:cs="Arial"/>
          <w:b/>
          <w:bCs/>
          <w:i/>
          <w:iCs/>
          <w:sz w:val="18"/>
          <w:szCs w:val="18"/>
        </w:rPr>
      </w:pPr>
    </w:p>
    <w:p w14:paraId="0BFD7702" w14:textId="09FFB710" w:rsidR="00424390" w:rsidRPr="00565DF2" w:rsidRDefault="00566152" w:rsidP="00D775AD">
      <w:pPr>
        <w:spacing w:line="240" w:lineRule="atLeast"/>
        <w:ind w:left="-284" w:right="-234"/>
        <w:jc w:val="both"/>
        <w:rPr>
          <w:rFonts w:ascii="Montserrat" w:hAnsi="Montserrat" w:cs="Arial"/>
          <w:i/>
          <w:iCs/>
          <w:sz w:val="18"/>
          <w:szCs w:val="18"/>
        </w:rPr>
      </w:pPr>
      <w:r w:rsidRPr="00A57F5D">
        <w:rPr>
          <w:rFonts w:ascii="Montserrat" w:hAnsi="Montserrat" w:cs="Arial"/>
          <w:b/>
          <w:bCs/>
          <w:i/>
          <w:iCs/>
          <w:sz w:val="18"/>
          <w:szCs w:val="18"/>
        </w:rPr>
        <w:t>“Artículo 24. …</w:t>
      </w:r>
    </w:p>
    <w:p w14:paraId="223C30D2" w14:textId="77777777" w:rsidR="00566152" w:rsidRDefault="00566152" w:rsidP="00D775AD">
      <w:pPr>
        <w:spacing w:line="240" w:lineRule="atLeast"/>
        <w:ind w:left="-284" w:right="-234"/>
        <w:jc w:val="both"/>
        <w:rPr>
          <w:rFonts w:ascii="Montserrat" w:hAnsi="Montserrat" w:cs="Arial"/>
          <w:i/>
          <w:iCs/>
          <w:sz w:val="18"/>
          <w:szCs w:val="18"/>
        </w:rPr>
      </w:pPr>
      <w:r w:rsidRPr="00565DF2">
        <w:rPr>
          <w:rFonts w:ascii="Montserrat" w:hAnsi="Montserrat" w:cs="Arial"/>
          <w:i/>
          <w:iCs/>
          <w:sz w:val="18"/>
          <w:szCs w:val="18"/>
        </w:rPr>
        <w:t>Los sujetos obligados solo proporcionarán la información pública que generen, administren o posean en el ejercicio de sus atribuciones.”</w:t>
      </w:r>
    </w:p>
    <w:p w14:paraId="2DE12AFB" w14:textId="77777777" w:rsidR="00566152" w:rsidRPr="00565DF2" w:rsidRDefault="00566152" w:rsidP="00D775AD">
      <w:pPr>
        <w:spacing w:line="240" w:lineRule="atLeast"/>
        <w:ind w:left="-284" w:right="-234"/>
        <w:jc w:val="both"/>
        <w:rPr>
          <w:rFonts w:ascii="Montserrat" w:hAnsi="Montserrat" w:cs="Arial"/>
          <w:sz w:val="18"/>
          <w:szCs w:val="18"/>
        </w:rPr>
      </w:pPr>
      <w:r w:rsidRPr="00565DF2">
        <w:rPr>
          <w:rFonts w:ascii="Montserrat" w:hAnsi="Montserrat" w:cs="Arial"/>
          <w:sz w:val="18"/>
          <w:szCs w:val="18"/>
        </w:rPr>
        <w:lastRenderedPageBreak/>
        <w:t>También el criterio número 03/17 Segunda Época, del Instituto Nacional de Transparencia y Acceso a la Información y Protección de Datos Personales (INAI), permite ampliar la interpretación de estas disposiciones de la materia:</w:t>
      </w:r>
    </w:p>
    <w:p w14:paraId="323ABB1F" w14:textId="77777777" w:rsidR="00566152" w:rsidRPr="00565DF2" w:rsidRDefault="00566152" w:rsidP="00D775AD">
      <w:pPr>
        <w:spacing w:line="240" w:lineRule="atLeast"/>
        <w:ind w:left="-284" w:right="-234"/>
        <w:jc w:val="both"/>
        <w:rPr>
          <w:rFonts w:ascii="Montserrat" w:hAnsi="Montserrat" w:cs="Arial"/>
          <w:i/>
          <w:sz w:val="18"/>
          <w:szCs w:val="18"/>
        </w:rPr>
      </w:pPr>
    </w:p>
    <w:p w14:paraId="1229693C" w14:textId="77777777" w:rsidR="00566152" w:rsidRPr="00DE1C04" w:rsidRDefault="00566152" w:rsidP="00D775AD">
      <w:pPr>
        <w:spacing w:line="240" w:lineRule="atLeast"/>
        <w:ind w:left="-284" w:right="-234"/>
        <w:jc w:val="both"/>
        <w:rPr>
          <w:rFonts w:ascii="Montserrat" w:hAnsi="Montserrat" w:cs="Arial"/>
          <w:b/>
          <w:i/>
          <w:iCs/>
          <w:sz w:val="18"/>
          <w:szCs w:val="18"/>
        </w:rPr>
      </w:pPr>
      <w:r w:rsidRPr="00565DF2">
        <w:rPr>
          <w:rFonts w:ascii="Montserrat" w:hAnsi="Montserrat" w:cs="Arial"/>
          <w:sz w:val="18"/>
          <w:szCs w:val="18"/>
        </w:rPr>
        <w:t>“</w:t>
      </w:r>
      <w:r w:rsidRPr="00A57F5D">
        <w:rPr>
          <w:rFonts w:ascii="Montserrat" w:hAnsi="Montserrat" w:cs="Arial"/>
          <w:b/>
          <w:bCs/>
          <w:i/>
          <w:iCs/>
          <w:sz w:val="18"/>
          <w:szCs w:val="18"/>
        </w:rPr>
        <w:t>No existe obligación de elaborar documentos ad hoc para atender las solicitudes de acceso a la información</w:t>
      </w:r>
      <w:r w:rsidRPr="00565DF2">
        <w:rPr>
          <w:rFonts w:ascii="Montserrat" w:hAnsi="Montserrat" w:cs="Arial"/>
          <w:i/>
          <w:iCs/>
          <w:sz w:val="18"/>
          <w:szCs w:val="18"/>
        </w:rPr>
        <w:t>. Los artículos 129 de la Ley General de Transparencia y Acceso a la Información Pública y 130, párrafo cuarto, de la</w:t>
      </w:r>
      <w:r w:rsidRPr="0063406C">
        <w:rPr>
          <w:rFonts w:ascii="Montserrat" w:hAnsi="Montserrat" w:cs="Arial"/>
          <w:bCs/>
          <w:i/>
          <w:iCs/>
          <w:sz w:val="18"/>
          <w:szCs w:val="18"/>
        </w:rPr>
        <w:t xml:space="preserve"> Ley Federal de Transparencia y Acceso a la Información Pública, </w:t>
      </w:r>
      <w:r w:rsidRPr="004413AA">
        <w:rPr>
          <w:rFonts w:ascii="Montserrat" w:hAnsi="Montserrat" w:cs="Arial"/>
          <w:bCs/>
          <w:i/>
          <w:iCs/>
          <w:sz w:val="18"/>
          <w:szCs w:val="18"/>
        </w:rPr>
        <w:t xml:space="preserve">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w:t>
      </w:r>
      <w:r w:rsidRPr="00565DF2">
        <w:rPr>
          <w:rFonts w:ascii="Montserrat" w:hAnsi="Montserrat" w:cs="Arial"/>
          <w:bCs/>
          <w:i/>
          <w:iCs/>
          <w:sz w:val="18"/>
          <w:szCs w:val="18"/>
        </w:rPr>
        <w:t xml:space="preserve">encuentre. Por lo anterior, los sujetos obligados deben garantizar el derecho de acceso a la información del particular, </w:t>
      </w:r>
      <w:r w:rsidRPr="00DE1C04">
        <w:rPr>
          <w:rFonts w:ascii="Montserrat" w:hAnsi="Montserrat" w:cs="Arial"/>
          <w:b/>
          <w:i/>
          <w:iCs/>
          <w:sz w:val="18"/>
          <w:szCs w:val="18"/>
        </w:rPr>
        <w:t>proporcionando la información con la que cuentan en el formato en que la misma obre en sus archivos; sin necesidad de elaborar documentos ad hoc para atender las solicitudes de información.</w:t>
      </w:r>
    </w:p>
    <w:p w14:paraId="59B6D586" w14:textId="77777777" w:rsidR="00566152" w:rsidRPr="00565DF2" w:rsidRDefault="00566152" w:rsidP="00D775AD">
      <w:pPr>
        <w:spacing w:line="240" w:lineRule="atLeast"/>
        <w:ind w:left="-284" w:right="-234"/>
        <w:jc w:val="both"/>
        <w:rPr>
          <w:rFonts w:ascii="Montserrat" w:hAnsi="Montserrat" w:cs="Arial"/>
          <w:bCs/>
          <w:i/>
          <w:iCs/>
          <w:sz w:val="18"/>
          <w:szCs w:val="18"/>
        </w:rPr>
      </w:pPr>
    </w:p>
    <w:p w14:paraId="300E54EE" w14:textId="321EA9F2" w:rsidR="00566152" w:rsidRPr="00565DF2" w:rsidRDefault="00566152" w:rsidP="00D775AD">
      <w:pPr>
        <w:spacing w:line="240" w:lineRule="atLeast"/>
        <w:ind w:left="-284" w:right="-234"/>
        <w:jc w:val="both"/>
        <w:rPr>
          <w:rFonts w:ascii="Montserrat" w:hAnsi="Montserrat" w:cs="Arial"/>
          <w:bCs/>
          <w:i/>
          <w:iCs/>
          <w:sz w:val="18"/>
          <w:szCs w:val="18"/>
        </w:rPr>
      </w:pPr>
      <w:r w:rsidRPr="00DE1C04">
        <w:rPr>
          <w:rFonts w:ascii="Montserrat" w:hAnsi="Montserrat" w:cs="Arial"/>
          <w:b/>
          <w:i/>
          <w:iCs/>
          <w:sz w:val="18"/>
          <w:szCs w:val="18"/>
        </w:rPr>
        <w:t xml:space="preserve">Resoluciones: </w:t>
      </w:r>
    </w:p>
    <w:p w14:paraId="30DCF8F1" w14:textId="77777777" w:rsidR="00566152" w:rsidRPr="009F4DA1" w:rsidRDefault="00566152" w:rsidP="00D775AD">
      <w:pPr>
        <w:pStyle w:val="Prrafodelista"/>
        <w:numPr>
          <w:ilvl w:val="0"/>
          <w:numId w:val="3"/>
        </w:numPr>
        <w:spacing w:line="240" w:lineRule="atLeast"/>
        <w:ind w:left="-142" w:right="-234" w:hanging="152"/>
        <w:jc w:val="both"/>
        <w:rPr>
          <w:rFonts w:ascii="Montserrat" w:hAnsi="Montserrat" w:cs="Arial"/>
          <w:bCs/>
          <w:i/>
          <w:iCs/>
          <w:sz w:val="18"/>
          <w:szCs w:val="18"/>
        </w:rPr>
      </w:pPr>
      <w:r w:rsidRPr="00DE1C04">
        <w:rPr>
          <w:rFonts w:ascii="Montserrat" w:hAnsi="Montserrat" w:cs="Arial"/>
          <w:b/>
          <w:i/>
          <w:iCs/>
          <w:sz w:val="18"/>
          <w:szCs w:val="18"/>
        </w:rPr>
        <w:t>RRA 0050/16.</w:t>
      </w:r>
      <w:r w:rsidRPr="009F4DA1">
        <w:rPr>
          <w:rFonts w:ascii="Montserrat" w:hAnsi="Montserrat" w:cs="Arial"/>
          <w:bCs/>
          <w:i/>
          <w:iCs/>
          <w:sz w:val="18"/>
          <w:szCs w:val="18"/>
        </w:rPr>
        <w:t xml:space="preserve"> Instituto Nacional para la Evaluación de la Educación. 13 julio de 2016. Por unanimidad. Comisionado Ponente: Francisco Javier Acuña Llamas. </w:t>
      </w:r>
    </w:p>
    <w:p w14:paraId="2846FE28" w14:textId="77777777" w:rsidR="00566152" w:rsidRDefault="00566152" w:rsidP="00D775AD">
      <w:pPr>
        <w:pStyle w:val="Prrafodelista"/>
        <w:numPr>
          <w:ilvl w:val="0"/>
          <w:numId w:val="3"/>
        </w:numPr>
        <w:spacing w:line="240" w:lineRule="atLeast"/>
        <w:ind w:left="-142" w:right="-234" w:hanging="152"/>
        <w:jc w:val="both"/>
        <w:rPr>
          <w:rFonts w:ascii="Montserrat" w:hAnsi="Montserrat" w:cs="Arial"/>
          <w:bCs/>
          <w:i/>
          <w:iCs/>
          <w:sz w:val="18"/>
          <w:szCs w:val="18"/>
        </w:rPr>
      </w:pPr>
      <w:r w:rsidRPr="00DE1C04">
        <w:rPr>
          <w:rFonts w:ascii="Montserrat" w:hAnsi="Montserrat" w:cs="Arial"/>
          <w:b/>
          <w:i/>
          <w:iCs/>
          <w:sz w:val="18"/>
          <w:szCs w:val="18"/>
        </w:rPr>
        <w:t>RRA 0310/16.</w:t>
      </w:r>
      <w:r w:rsidRPr="009F4DA1">
        <w:rPr>
          <w:rFonts w:ascii="Montserrat" w:hAnsi="Montserrat" w:cs="Arial"/>
          <w:bCs/>
          <w:i/>
          <w:iCs/>
          <w:sz w:val="18"/>
          <w:szCs w:val="18"/>
        </w:rPr>
        <w:t xml:space="preserve"> Instituto Nacional de Transparencia, Acceso a la Información y Protección de Datos Personales. 10 de agosto de 2016. Por unanimidad. Comisionada Ponente. Areli Cano Guadiana. </w:t>
      </w:r>
    </w:p>
    <w:p w14:paraId="46911EBF" w14:textId="77777777" w:rsidR="00566152" w:rsidRPr="009F4DA1" w:rsidRDefault="00566152" w:rsidP="00D775AD">
      <w:pPr>
        <w:pStyle w:val="Prrafodelista"/>
        <w:numPr>
          <w:ilvl w:val="0"/>
          <w:numId w:val="3"/>
        </w:numPr>
        <w:spacing w:line="240" w:lineRule="atLeast"/>
        <w:ind w:left="-142" w:right="-234" w:hanging="152"/>
        <w:jc w:val="both"/>
        <w:rPr>
          <w:rFonts w:ascii="Montserrat" w:hAnsi="Montserrat" w:cs="Arial"/>
          <w:bCs/>
          <w:i/>
          <w:iCs/>
          <w:sz w:val="18"/>
          <w:szCs w:val="18"/>
        </w:rPr>
      </w:pPr>
      <w:r w:rsidRPr="00DE1C04">
        <w:rPr>
          <w:rFonts w:ascii="Montserrat" w:hAnsi="Montserrat" w:cs="Arial"/>
          <w:b/>
          <w:i/>
          <w:iCs/>
          <w:sz w:val="18"/>
          <w:szCs w:val="18"/>
        </w:rPr>
        <w:t>RRA 1889/16</w:t>
      </w:r>
      <w:r w:rsidRPr="009F4DA1">
        <w:rPr>
          <w:rFonts w:ascii="Montserrat" w:hAnsi="Montserrat" w:cs="Arial"/>
          <w:bCs/>
          <w:i/>
          <w:iCs/>
          <w:sz w:val="18"/>
          <w:szCs w:val="18"/>
        </w:rPr>
        <w:t>. Secretaría de Hacienda y Crédito Público. 05 de octubre de 2016. Por unanimidad. Comisionada Ponente. Ximena Puente de la Mora.”</w:t>
      </w:r>
    </w:p>
    <w:p w14:paraId="48555389" w14:textId="77777777" w:rsidR="00566152" w:rsidRPr="0063406C" w:rsidRDefault="00566152" w:rsidP="00D775AD">
      <w:pPr>
        <w:spacing w:line="240" w:lineRule="atLeast"/>
        <w:ind w:left="-284" w:right="-234"/>
        <w:jc w:val="both"/>
        <w:rPr>
          <w:rFonts w:ascii="Montserrat" w:hAnsi="Montserrat" w:cs="Arial"/>
          <w:bCs/>
          <w:i/>
          <w:iCs/>
          <w:sz w:val="18"/>
          <w:szCs w:val="18"/>
        </w:rPr>
      </w:pPr>
    </w:p>
    <w:p w14:paraId="248A881A" w14:textId="5582681B" w:rsidR="00566152" w:rsidRPr="00DE1C04" w:rsidRDefault="00566152" w:rsidP="00D775AD">
      <w:pPr>
        <w:spacing w:line="240" w:lineRule="atLeast"/>
        <w:ind w:left="-284" w:right="-234"/>
        <w:jc w:val="both"/>
        <w:rPr>
          <w:rFonts w:ascii="Montserrat" w:hAnsi="Montserrat" w:cs="Arial"/>
          <w:b/>
          <w:bCs/>
          <w:sz w:val="18"/>
          <w:szCs w:val="18"/>
        </w:rPr>
      </w:pPr>
      <w:r w:rsidRPr="0063406C">
        <w:rPr>
          <w:rFonts w:ascii="Montserrat" w:hAnsi="Montserrat" w:cs="Arial"/>
          <w:bCs/>
          <w:sz w:val="18"/>
          <w:szCs w:val="18"/>
        </w:rPr>
        <w:t xml:space="preserve">Una vez analizada su Solicitud de Información, y derivado del oficio número </w:t>
      </w:r>
      <w:r w:rsidR="00DE1C04" w:rsidRPr="00DE1C04">
        <w:rPr>
          <w:rFonts w:ascii="Montserrat" w:hAnsi="Montserrat" w:cs="Arial"/>
          <w:bCs/>
          <w:sz w:val="18"/>
          <w:szCs w:val="18"/>
        </w:rPr>
        <w:t>206B0111000100L/DGCIE/202/2023</w:t>
      </w:r>
      <w:r>
        <w:rPr>
          <w:rFonts w:ascii="Montserrat" w:hAnsi="Montserrat" w:cs="Arial"/>
          <w:bCs/>
          <w:sz w:val="18"/>
          <w:szCs w:val="18"/>
        </w:rPr>
        <w:t>,</w:t>
      </w:r>
      <w:r w:rsidRPr="0063406C">
        <w:rPr>
          <w:rFonts w:ascii="Montserrat" w:hAnsi="Montserrat" w:cs="Arial"/>
          <w:bCs/>
          <w:sz w:val="18"/>
          <w:szCs w:val="18"/>
        </w:rPr>
        <w:t xml:space="preserve"> signado por </w:t>
      </w:r>
      <w:r>
        <w:rPr>
          <w:rFonts w:ascii="Montserrat" w:hAnsi="Montserrat" w:cs="Arial"/>
          <w:bCs/>
          <w:sz w:val="18"/>
          <w:szCs w:val="18"/>
        </w:rPr>
        <w:t>la Encargada del Despacho de la Dirección General del Centro de Información y Estadística, y Servidora Pública Habilitada</w:t>
      </w:r>
      <w:r w:rsidRPr="0063406C">
        <w:rPr>
          <w:rFonts w:ascii="Montserrat" w:hAnsi="Montserrat" w:cs="Arial"/>
          <w:bCs/>
          <w:sz w:val="18"/>
          <w:szCs w:val="18"/>
        </w:rPr>
        <w:t>; este Sujeto Obligado proporciona la información en los términos siguientes:</w:t>
      </w:r>
    </w:p>
    <w:p w14:paraId="7194257C" w14:textId="77777777" w:rsidR="00566152" w:rsidRPr="0063406C" w:rsidRDefault="00566152" w:rsidP="00D775AD">
      <w:pPr>
        <w:spacing w:line="240" w:lineRule="atLeast"/>
        <w:ind w:left="-284" w:right="-234"/>
        <w:jc w:val="both"/>
        <w:rPr>
          <w:rFonts w:ascii="Montserrat" w:hAnsi="Montserrat" w:cs="Arial"/>
          <w:bCs/>
          <w:sz w:val="18"/>
          <w:szCs w:val="18"/>
        </w:rPr>
      </w:pPr>
    </w:p>
    <w:p w14:paraId="5B6EF04B" w14:textId="77777777" w:rsidR="00566152" w:rsidRDefault="00566152" w:rsidP="00D775AD">
      <w:pPr>
        <w:spacing w:line="240" w:lineRule="atLeast"/>
        <w:ind w:left="-284" w:right="-234"/>
        <w:jc w:val="both"/>
        <w:rPr>
          <w:rFonts w:ascii="Montserrat" w:hAnsi="Montserrat" w:cs="Arial"/>
          <w:bCs/>
          <w:iCs/>
          <w:sz w:val="18"/>
          <w:szCs w:val="18"/>
        </w:rPr>
      </w:pPr>
      <w:r w:rsidRPr="00C9788F">
        <w:rPr>
          <w:rFonts w:ascii="Montserrat" w:hAnsi="Montserrat" w:cs="Arial"/>
          <w:bCs/>
          <w:sz w:val="18"/>
          <w:szCs w:val="18"/>
        </w:rPr>
        <w:t xml:space="preserve">Al respecto, se hace de su conocimiento que este Sujeto Obligado </w:t>
      </w:r>
      <w:r w:rsidRPr="00180583">
        <w:rPr>
          <w:rFonts w:ascii="Montserrat" w:hAnsi="Montserrat" w:cs="Arial"/>
          <w:sz w:val="18"/>
          <w:szCs w:val="18"/>
        </w:rPr>
        <w:t>sólo proporcionará la información pública</w:t>
      </w:r>
      <w:r w:rsidRPr="00C9788F">
        <w:rPr>
          <w:rFonts w:ascii="Montserrat" w:hAnsi="Montserrat" w:cs="Arial"/>
          <w:b/>
          <w:bCs/>
          <w:sz w:val="18"/>
          <w:szCs w:val="18"/>
        </w:rPr>
        <w:t xml:space="preserve"> </w:t>
      </w:r>
      <w:r w:rsidRPr="00C9788F">
        <w:rPr>
          <w:rFonts w:ascii="Montserrat" w:hAnsi="Montserrat" w:cs="Arial"/>
          <w:sz w:val="18"/>
          <w:szCs w:val="18"/>
        </w:rPr>
        <w:t>que obre en sus archivos y en el estado en que ésta se encuentre</w:t>
      </w:r>
      <w:r w:rsidRPr="00C9788F">
        <w:rPr>
          <w:rFonts w:ascii="Montserrat" w:hAnsi="Montserrat" w:cs="Arial"/>
          <w:bCs/>
          <w:sz w:val="18"/>
          <w:szCs w:val="18"/>
        </w:rPr>
        <w:t xml:space="preserve">, asimismo, </w:t>
      </w:r>
      <w:r w:rsidRPr="00C9788F">
        <w:rPr>
          <w:rFonts w:ascii="Montserrat" w:hAnsi="Montserrat" w:cs="Arial"/>
          <w:b/>
          <w:sz w:val="18"/>
          <w:szCs w:val="18"/>
        </w:rPr>
        <w:t xml:space="preserve">la obligación de proporcionar información no comprende el procesamiento de esta, </w:t>
      </w:r>
      <w:r w:rsidRPr="009F4DA1">
        <w:rPr>
          <w:rFonts w:ascii="Montserrat" w:hAnsi="Montserrat" w:cs="Arial"/>
          <w:bCs/>
          <w:sz w:val="18"/>
          <w:szCs w:val="18"/>
        </w:rPr>
        <w:t>ni el presentarla conforme al interés del solicitante</w:t>
      </w:r>
      <w:r w:rsidRPr="00C9788F">
        <w:rPr>
          <w:rFonts w:ascii="Montserrat" w:hAnsi="Montserrat" w:cs="Arial"/>
          <w:b/>
          <w:sz w:val="18"/>
          <w:szCs w:val="18"/>
        </w:rPr>
        <w:t xml:space="preserve"> o practicar investigaciones. </w:t>
      </w:r>
    </w:p>
    <w:p w14:paraId="4A055CF7" w14:textId="77777777" w:rsidR="00566152" w:rsidRDefault="00566152" w:rsidP="00D775AD">
      <w:pPr>
        <w:spacing w:line="240" w:lineRule="atLeast"/>
        <w:ind w:left="-284" w:right="-234"/>
        <w:jc w:val="both"/>
        <w:rPr>
          <w:rFonts w:ascii="Montserrat" w:hAnsi="Montserrat" w:cs="Arial"/>
          <w:bCs/>
          <w:iCs/>
          <w:sz w:val="18"/>
          <w:szCs w:val="18"/>
        </w:rPr>
      </w:pPr>
    </w:p>
    <w:p w14:paraId="4ACC42E7" w14:textId="77777777" w:rsidR="00566152" w:rsidRPr="00D607C5" w:rsidRDefault="00566152" w:rsidP="00D775AD">
      <w:pPr>
        <w:spacing w:line="240" w:lineRule="atLeast"/>
        <w:ind w:left="-284" w:right="-234"/>
        <w:jc w:val="both"/>
        <w:rPr>
          <w:rFonts w:ascii="Montserrat" w:hAnsi="Montserrat" w:cs="Arial"/>
          <w:bCs/>
          <w:sz w:val="18"/>
          <w:szCs w:val="18"/>
        </w:rPr>
      </w:pPr>
      <w:r>
        <w:rPr>
          <w:rFonts w:ascii="Montserrat" w:hAnsi="Montserrat" w:cs="Arial"/>
          <w:bCs/>
          <w:sz w:val="18"/>
          <w:szCs w:val="18"/>
        </w:rPr>
        <w:t>Asimismo, e</w:t>
      </w:r>
      <w:r w:rsidRPr="00D607C5">
        <w:rPr>
          <w:rFonts w:ascii="Montserrat" w:hAnsi="Montserrat" w:cs="Arial"/>
          <w:bCs/>
          <w:sz w:val="18"/>
          <w:szCs w:val="18"/>
        </w:rPr>
        <w:t xml:space="preserve">s conveniente aclarar que este Sujeto Obligado, </w:t>
      </w:r>
      <w:r w:rsidRPr="00D607C5">
        <w:rPr>
          <w:rFonts w:ascii="Montserrat" w:hAnsi="Montserrat" w:cs="Arial"/>
          <w:b/>
          <w:bCs/>
          <w:sz w:val="18"/>
          <w:szCs w:val="18"/>
        </w:rPr>
        <w:t>no genera información, sólo posee la emitida por diferentes Instancias</w:t>
      </w:r>
      <w:r w:rsidRPr="00D607C5">
        <w:rPr>
          <w:rFonts w:ascii="Montserrat" w:hAnsi="Montserrat" w:cs="Arial"/>
          <w:bCs/>
          <w:sz w:val="18"/>
          <w:szCs w:val="18"/>
        </w:rPr>
        <w:t>, por lo tanto, ello puede tener como efectos que la información no se posea en los mismos términos que Usted la solicita.</w:t>
      </w:r>
    </w:p>
    <w:p w14:paraId="192F6339" w14:textId="77777777" w:rsidR="00566152" w:rsidRDefault="00566152" w:rsidP="00D775AD">
      <w:pPr>
        <w:spacing w:line="240" w:lineRule="atLeast"/>
        <w:ind w:left="-284" w:right="-234"/>
        <w:jc w:val="both"/>
        <w:rPr>
          <w:rFonts w:ascii="Montserrat" w:hAnsi="Montserrat" w:cs="Arial"/>
          <w:bCs/>
          <w:sz w:val="18"/>
          <w:szCs w:val="18"/>
        </w:rPr>
      </w:pPr>
    </w:p>
    <w:p w14:paraId="7C4C9F55" w14:textId="645DAE4F" w:rsidR="00DE1C04" w:rsidRDefault="00DE1C04" w:rsidP="00D775AD">
      <w:pPr>
        <w:spacing w:line="240" w:lineRule="atLeast"/>
        <w:ind w:left="-284" w:right="-234"/>
        <w:jc w:val="both"/>
        <w:rPr>
          <w:rFonts w:ascii="Montserrat" w:hAnsi="Montserrat"/>
          <w:bCs/>
          <w:sz w:val="18"/>
          <w:szCs w:val="18"/>
        </w:rPr>
      </w:pPr>
      <w:r>
        <w:rPr>
          <w:rFonts w:ascii="Montserrat" w:hAnsi="Montserrat" w:cs="Arial"/>
          <w:bCs/>
          <w:iCs/>
          <w:sz w:val="18"/>
          <w:szCs w:val="18"/>
        </w:rPr>
        <w:t xml:space="preserve">Considerando la petición siguiente “… </w:t>
      </w:r>
      <w:r w:rsidRPr="00566152">
        <w:rPr>
          <w:rFonts w:ascii="Montserrat" w:hAnsi="Montserrat"/>
          <w:bCs/>
          <w:i/>
          <w:iCs/>
          <w:sz w:val="18"/>
          <w:szCs w:val="18"/>
        </w:rPr>
        <w:t>En caso de que la información solicitada no se encuentre tal y como se indica en documentos en posesión del sujeto obligado, se solicita que se entregue</w:t>
      </w:r>
      <w:r>
        <w:rPr>
          <w:rFonts w:ascii="Montserrat" w:hAnsi="Montserrat"/>
          <w:bCs/>
          <w:i/>
          <w:iCs/>
          <w:sz w:val="18"/>
          <w:szCs w:val="18"/>
        </w:rPr>
        <w:t xml:space="preserve"> </w:t>
      </w:r>
      <w:r w:rsidRPr="00566152">
        <w:rPr>
          <w:rFonts w:ascii="Montserrat" w:hAnsi="Montserrat"/>
          <w:bCs/>
          <w:i/>
          <w:iCs/>
          <w:sz w:val="18"/>
          <w:szCs w:val="18"/>
        </w:rPr>
        <w:t>la información y/o documentación que pudiera contener la información, aún y cuando esta no se encuentre desagregada, o cuando se atienda</w:t>
      </w:r>
      <w:r>
        <w:rPr>
          <w:rFonts w:ascii="Montserrat" w:hAnsi="Montserrat"/>
          <w:bCs/>
          <w:i/>
          <w:iCs/>
          <w:sz w:val="18"/>
          <w:szCs w:val="18"/>
        </w:rPr>
        <w:t xml:space="preserve"> </w:t>
      </w:r>
      <w:r w:rsidRPr="00566152">
        <w:rPr>
          <w:rFonts w:ascii="Montserrat" w:hAnsi="Montserrat"/>
          <w:bCs/>
          <w:i/>
          <w:iCs/>
          <w:sz w:val="18"/>
          <w:szCs w:val="18"/>
        </w:rPr>
        <w:t>parcialmente la solicitud (por así encontrarse almacenada la información).</w:t>
      </w:r>
      <w:r w:rsidRPr="00C66DCA">
        <w:rPr>
          <w:rFonts w:ascii="Montserrat" w:hAnsi="Montserrat"/>
          <w:bCs/>
          <w:i/>
          <w:iCs/>
          <w:sz w:val="18"/>
          <w:szCs w:val="18"/>
        </w:rPr>
        <w:t>”</w:t>
      </w:r>
      <w:r>
        <w:rPr>
          <w:rFonts w:ascii="Montserrat" w:hAnsi="Montserrat"/>
          <w:bCs/>
          <w:sz w:val="18"/>
          <w:szCs w:val="18"/>
        </w:rPr>
        <w:t xml:space="preserve"> Este Sujeto Obligado proporciona la respuesta </w:t>
      </w:r>
      <w:r w:rsidR="00F25F66">
        <w:rPr>
          <w:rFonts w:ascii="Montserrat" w:hAnsi="Montserrat"/>
          <w:bCs/>
          <w:sz w:val="18"/>
          <w:szCs w:val="18"/>
        </w:rPr>
        <w:t xml:space="preserve">a los numerales 1, 2, 3 y 4 </w:t>
      </w:r>
      <w:r>
        <w:rPr>
          <w:rFonts w:ascii="Montserrat" w:hAnsi="Montserrat"/>
          <w:bCs/>
          <w:sz w:val="18"/>
          <w:szCs w:val="18"/>
        </w:rPr>
        <w:t>en la forma siguiente:</w:t>
      </w:r>
    </w:p>
    <w:p w14:paraId="0CB09DA9" w14:textId="77777777" w:rsidR="00DE1C04" w:rsidRDefault="00DE1C04" w:rsidP="00D775AD">
      <w:pPr>
        <w:spacing w:line="240" w:lineRule="atLeast"/>
        <w:ind w:left="-284" w:right="-234"/>
        <w:jc w:val="both"/>
        <w:rPr>
          <w:rFonts w:ascii="Montserrat" w:hAnsi="Montserrat"/>
          <w:bCs/>
          <w:sz w:val="18"/>
          <w:szCs w:val="18"/>
        </w:rPr>
      </w:pPr>
    </w:p>
    <w:p w14:paraId="3E3E2458" w14:textId="45677945" w:rsidR="00EE1B24" w:rsidRDefault="00DE1C04" w:rsidP="00D775AD">
      <w:pPr>
        <w:spacing w:line="240" w:lineRule="atLeast"/>
        <w:ind w:left="-284" w:right="-234"/>
        <w:jc w:val="both"/>
        <w:rPr>
          <w:rFonts w:ascii="Montserrat" w:hAnsi="Montserrat" w:cs="Arial"/>
          <w:bCs/>
          <w:iCs/>
          <w:sz w:val="18"/>
          <w:szCs w:val="18"/>
        </w:rPr>
      </w:pPr>
      <w:r w:rsidRPr="00424390">
        <w:rPr>
          <w:rFonts w:ascii="Montserrat" w:hAnsi="Montserrat"/>
          <w:b/>
          <w:sz w:val="18"/>
          <w:szCs w:val="18"/>
        </w:rPr>
        <w:t>1.-</w:t>
      </w:r>
      <w:r>
        <w:rPr>
          <w:rFonts w:ascii="Montserrat" w:hAnsi="Montserrat"/>
          <w:bCs/>
          <w:sz w:val="18"/>
          <w:szCs w:val="18"/>
        </w:rPr>
        <w:t xml:space="preserve"> </w:t>
      </w:r>
      <w:r w:rsidR="00AB4ACB">
        <w:rPr>
          <w:rFonts w:ascii="Montserrat" w:hAnsi="Montserrat"/>
          <w:bCs/>
          <w:sz w:val="18"/>
          <w:szCs w:val="18"/>
        </w:rPr>
        <w:t xml:space="preserve">Al respecto, </w:t>
      </w:r>
      <w:r w:rsidR="00EE1B24">
        <w:rPr>
          <w:rFonts w:ascii="Montserrat" w:hAnsi="Montserrat"/>
          <w:bCs/>
          <w:sz w:val="18"/>
          <w:szCs w:val="18"/>
        </w:rPr>
        <w:t>l</w:t>
      </w:r>
      <w:r w:rsidR="00EE1B24" w:rsidRPr="00D62070">
        <w:rPr>
          <w:rFonts w:ascii="Montserrat" w:hAnsi="Montserrat" w:cs="Arial"/>
          <w:bCs/>
          <w:sz w:val="18"/>
          <w:szCs w:val="18"/>
        </w:rPr>
        <w:t>a</w:t>
      </w:r>
      <w:r w:rsidR="00EE1B24">
        <w:rPr>
          <w:rFonts w:ascii="Montserrat" w:hAnsi="Montserrat" w:cs="Arial"/>
          <w:bCs/>
          <w:iCs/>
          <w:sz w:val="18"/>
          <w:szCs w:val="18"/>
        </w:rPr>
        <w:t xml:space="preserve"> Dirección General del Centro de Información y Estadí</w:t>
      </w:r>
      <w:r w:rsidR="00EE1B24" w:rsidRPr="00C650C6">
        <w:rPr>
          <w:rFonts w:ascii="Montserrat" w:hAnsi="Montserrat" w:cs="Arial"/>
          <w:bCs/>
          <w:iCs/>
          <w:sz w:val="18"/>
          <w:szCs w:val="18"/>
        </w:rPr>
        <w:t xml:space="preserve">stica informó que, </w:t>
      </w:r>
      <w:r w:rsidR="00C650C6" w:rsidRPr="00C650C6">
        <w:rPr>
          <w:rFonts w:ascii="Montserrat" w:hAnsi="Montserrat" w:cs="Arial"/>
          <w:bCs/>
          <w:iCs/>
          <w:sz w:val="18"/>
          <w:szCs w:val="18"/>
        </w:rPr>
        <w:t>no es generadora información</w:t>
      </w:r>
      <w:r w:rsidR="0035164E">
        <w:rPr>
          <w:rFonts w:ascii="Montserrat" w:hAnsi="Montserrat" w:cs="Arial"/>
          <w:bCs/>
          <w:iCs/>
          <w:sz w:val="18"/>
          <w:szCs w:val="18"/>
        </w:rPr>
        <w:t xml:space="preserve"> solicitada</w:t>
      </w:r>
      <w:r w:rsidR="00C650C6" w:rsidRPr="00C650C6">
        <w:rPr>
          <w:rFonts w:ascii="Montserrat" w:hAnsi="Montserrat" w:cs="Arial"/>
          <w:bCs/>
          <w:iCs/>
          <w:sz w:val="18"/>
          <w:szCs w:val="18"/>
        </w:rPr>
        <w:t>, sólo posee la emitida por diferentes Instancias,</w:t>
      </w:r>
      <w:r w:rsidR="00C650C6">
        <w:rPr>
          <w:rFonts w:ascii="Montserrat" w:hAnsi="Montserrat" w:cs="Arial"/>
          <w:bCs/>
          <w:iCs/>
          <w:sz w:val="18"/>
          <w:szCs w:val="18"/>
        </w:rPr>
        <w:t xml:space="preserve"> por lo que, una </w:t>
      </w:r>
      <w:r w:rsidR="00EE1B24">
        <w:rPr>
          <w:rFonts w:ascii="Montserrat" w:hAnsi="Montserrat" w:cs="Arial"/>
          <w:bCs/>
          <w:iCs/>
          <w:sz w:val="18"/>
          <w:szCs w:val="18"/>
        </w:rPr>
        <w:t xml:space="preserve">vez realizada la búsqueda razonable y exhaustiva de la información requerida, en las fuentes a las que tiene acceso, </w:t>
      </w:r>
      <w:r w:rsidR="00EE1B24" w:rsidRPr="000739CE">
        <w:rPr>
          <w:rFonts w:ascii="Montserrat" w:hAnsi="Montserrat" w:cs="Arial"/>
          <w:b/>
          <w:sz w:val="18"/>
          <w:szCs w:val="18"/>
        </w:rPr>
        <w:t>la respuesta es igual a cero</w:t>
      </w:r>
      <w:r w:rsidR="00EE1B24">
        <w:rPr>
          <w:rFonts w:ascii="Montserrat" w:hAnsi="Montserrat" w:cs="Arial"/>
          <w:bCs/>
          <w:sz w:val="18"/>
          <w:szCs w:val="18"/>
        </w:rPr>
        <w:t xml:space="preserve">. La anterior respuesta </w:t>
      </w:r>
      <w:r w:rsidR="00EE1B24" w:rsidRPr="000739CE">
        <w:rPr>
          <w:rFonts w:ascii="Montserrat" w:hAnsi="Montserrat" w:cs="Arial"/>
          <w:bCs/>
          <w:iCs/>
          <w:sz w:val="18"/>
          <w:szCs w:val="18"/>
        </w:rPr>
        <w:t xml:space="preserve">es válida y legal con fundamento en los Criterios 18/13 emitido por el Instituto Nacional de Transparencia, Acceso a la Información y Protección de Datos Personales, y el Criterio Reiterado 02/19 de la Segunda Época del Instituto de Transparencia, Acceso a la Información Pública y Protección de Datos Personales del Estado de México y Municipios, los cuales especifican que la respuesta igual a cero es aplicable al atender una solicitud sin que esto implique la inexistencia de la información, asimismo que la búsqueda exhaustiva y razonable es aplicable cuando las áreas competentes, localizan la información, en este caso, </w:t>
      </w:r>
      <w:r w:rsidR="00C650C6">
        <w:rPr>
          <w:rFonts w:ascii="Montserrat" w:hAnsi="Montserrat" w:cs="Arial"/>
          <w:bCs/>
          <w:iCs/>
          <w:sz w:val="18"/>
          <w:szCs w:val="18"/>
        </w:rPr>
        <w:t>se</w:t>
      </w:r>
      <w:r w:rsidR="00EE1B24">
        <w:rPr>
          <w:rFonts w:ascii="Montserrat" w:hAnsi="Montserrat" w:cs="Arial"/>
          <w:bCs/>
          <w:iCs/>
          <w:sz w:val="18"/>
          <w:szCs w:val="18"/>
        </w:rPr>
        <w:t xml:space="preserve"> reportó cero resultados</w:t>
      </w:r>
      <w:r w:rsidR="00EE1B24" w:rsidRPr="00D62070">
        <w:rPr>
          <w:rFonts w:ascii="Montserrat" w:hAnsi="Montserrat" w:cs="Arial"/>
          <w:bCs/>
          <w:iCs/>
          <w:sz w:val="18"/>
          <w:szCs w:val="18"/>
        </w:rPr>
        <w:t xml:space="preserve"> </w:t>
      </w:r>
      <w:r w:rsidR="00EE1B24">
        <w:rPr>
          <w:rFonts w:ascii="Montserrat" w:hAnsi="Montserrat" w:cs="Arial"/>
          <w:bCs/>
          <w:iCs/>
          <w:sz w:val="18"/>
          <w:szCs w:val="18"/>
        </w:rPr>
        <w:t>en la búsqueda de la información,</w:t>
      </w:r>
      <w:r w:rsidR="00EE1B24" w:rsidRPr="000739CE">
        <w:rPr>
          <w:rFonts w:ascii="Montserrat" w:hAnsi="Montserrat" w:cs="Arial"/>
          <w:bCs/>
          <w:iCs/>
          <w:sz w:val="18"/>
          <w:szCs w:val="18"/>
        </w:rPr>
        <w:t xml:space="preserve"> y que a la letra dicen:</w:t>
      </w:r>
    </w:p>
    <w:p w14:paraId="6E18AB90" w14:textId="77777777" w:rsidR="00EE1B24" w:rsidRPr="00565DF2" w:rsidRDefault="00EE1B24" w:rsidP="00D775AD">
      <w:pPr>
        <w:spacing w:line="240" w:lineRule="atLeast"/>
        <w:ind w:left="-284" w:right="-234"/>
        <w:jc w:val="both"/>
        <w:rPr>
          <w:rFonts w:ascii="Montserrat" w:hAnsi="Montserrat" w:cs="Arial"/>
          <w:i/>
          <w:sz w:val="18"/>
          <w:szCs w:val="18"/>
          <w:lang w:val="en-US"/>
        </w:rPr>
      </w:pPr>
      <w:r w:rsidRPr="00D62070">
        <w:rPr>
          <w:rFonts w:ascii="Montserrat" w:hAnsi="Montserrat" w:cs="Arial"/>
          <w:b/>
          <w:bCs/>
          <w:i/>
          <w:sz w:val="18"/>
          <w:szCs w:val="18"/>
          <w:lang w:val="en-US"/>
        </w:rPr>
        <w:lastRenderedPageBreak/>
        <w:t xml:space="preserve">“Respuesta   </w:t>
      </w:r>
      <w:proofErr w:type="spellStart"/>
      <w:r w:rsidRPr="00D62070">
        <w:rPr>
          <w:rFonts w:ascii="Montserrat" w:hAnsi="Montserrat" w:cs="Arial"/>
          <w:b/>
          <w:bCs/>
          <w:i/>
          <w:sz w:val="18"/>
          <w:szCs w:val="18"/>
          <w:lang w:val="en-US"/>
        </w:rPr>
        <w:t>igual</w:t>
      </w:r>
      <w:proofErr w:type="spellEnd"/>
      <w:r w:rsidRPr="00D62070">
        <w:rPr>
          <w:rFonts w:ascii="Montserrat" w:hAnsi="Montserrat" w:cs="Arial"/>
          <w:b/>
          <w:bCs/>
          <w:i/>
          <w:sz w:val="18"/>
          <w:szCs w:val="18"/>
          <w:lang w:val="en-US"/>
        </w:rPr>
        <w:t xml:space="preserve">   a   cero.</w:t>
      </w:r>
      <w:r w:rsidRPr="00565DF2">
        <w:rPr>
          <w:rFonts w:ascii="Montserrat" w:hAnsi="Montserrat" w:cs="Arial"/>
          <w:i/>
          <w:sz w:val="18"/>
          <w:szCs w:val="18"/>
          <w:lang w:val="en-US"/>
        </w:rPr>
        <w:t xml:space="preserve">   No   es   </w:t>
      </w:r>
      <w:proofErr w:type="spellStart"/>
      <w:r w:rsidRPr="00565DF2">
        <w:rPr>
          <w:rFonts w:ascii="Montserrat" w:hAnsi="Montserrat" w:cs="Arial"/>
          <w:i/>
          <w:sz w:val="18"/>
          <w:szCs w:val="18"/>
          <w:lang w:val="en-US"/>
        </w:rPr>
        <w:t>necesario</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declarar</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formalmente</w:t>
      </w:r>
      <w:proofErr w:type="spellEnd"/>
      <w:r w:rsidRPr="00565DF2">
        <w:rPr>
          <w:rFonts w:ascii="Montserrat" w:hAnsi="Montserrat" w:cs="Arial"/>
          <w:i/>
          <w:sz w:val="18"/>
          <w:szCs w:val="18"/>
          <w:lang w:val="en-US"/>
        </w:rPr>
        <w:t xml:space="preserve">   la </w:t>
      </w:r>
      <w:proofErr w:type="spellStart"/>
      <w:r w:rsidRPr="00565DF2">
        <w:rPr>
          <w:rFonts w:ascii="Montserrat" w:hAnsi="Montserrat" w:cs="Arial"/>
          <w:i/>
          <w:sz w:val="18"/>
          <w:szCs w:val="18"/>
          <w:lang w:val="en-US"/>
        </w:rPr>
        <w:t>inexistencia</w:t>
      </w:r>
      <w:proofErr w:type="spellEnd"/>
      <w:r w:rsidRPr="00565DF2">
        <w:rPr>
          <w:rFonts w:ascii="Montserrat" w:hAnsi="Montserrat" w:cs="Arial"/>
          <w:i/>
          <w:sz w:val="18"/>
          <w:szCs w:val="18"/>
          <w:lang w:val="en-US"/>
        </w:rPr>
        <w:t xml:space="preserve">. En </w:t>
      </w:r>
      <w:proofErr w:type="spellStart"/>
      <w:r w:rsidRPr="00565DF2">
        <w:rPr>
          <w:rFonts w:ascii="Montserrat" w:hAnsi="Montserrat" w:cs="Arial"/>
          <w:i/>
          <w:sz w:val="18"/>
          <w:szCs w:val="18"/>
          <w:lang w:val="en-US"/>
        </w:rPr>
        <w:t>los</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casos</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en</w:t>
      </w:r>
      <w:proofErr w:type="spellEnd"/>
      <w:r w:rsidRPr="00565DF2">
        <w:rPr>
          <w:rFonts w:ascii="Montserrat" w:hAnsi="Montserrat" w:cs="Arial"/>
          <w:i/>
          <w:sz w:val="18"/>
          <w:szCs w:val="18"/>
          <w:lang w:val="en-US"/>
        </w:rPr>
        <w:t xml:space="preserve"> que se </w:t>
      </w:r>
      <w:proofErr w:type="spellStart"/>
      <w:r w:rsidRPr="00565DF2">
        <w:rPr>
          <w:rFonts w:ascii="Montserrat" w:hAnsi="Montserrat" w:cs="Arial"/>
          <w:i/>
          <w:sz w:val="18"/>
          <w:szCs w:val="18"/>
          <w:lang w:val="en-US"/>
        </w:rPr>
        <w:t>requiere</w:t>
      </w:r>
      <w:proofErr w:type="spellEnd"/>
      <w:r w:rsidRPr="00565DF2">
        <w:rPr>
          <w:rFonts w:ascii="Montserrat" w:hAnsi="Montserrat" w:cs="Arial"/>
          <w:i/>
          <w:sz w:val="18"/>
          <w:szCs w:val="18"/>
          <w:lang w:val="en-US"/>
        </w:rPr>
        <w:t xml:space="preserve"> un </w:t>
      </w:r>
      <w:proofErr w:type="spellStart"/>
      <w:r w:rsidRPr="00565DF2">
        <w:rPr>
          <w:rFonts w:ascii="Montserrat" w:hAnsi="Montserrat" w:cs="Arial"/>
          <w:i/>
          <w:sz w:val="18"/>
          <w:szCs w:val="18"/>
          <w:lang w:val="en-US"/>
        </w:rPr>
        <w:t>dato</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estadístico</w:t>
      </w:r>
      <w:proofErr w:type="spellEnd"/>
      <w:r w:rsidRPr="00565DF2">
        <w:rPr>
          <w:rFonts w:ascii="Montserrat" w:hAnsi="Montserrat" w:cs="Arial"/>
          <w:i/>
          <w:sz w:val="18"/>
          <w:szCs w:val="18"/>
          <w:lang w:val="en-US"/>
        </w:rPr>
        <w:t xml:space="preserve"> o </w:t>
      </w:r>
      <w:proofErr w:type="spellStart"/>
      <w:r w:rsidRPr="00565DF2">
        <w:rPr>
          <w:rFonts w:ascii="Montserrat" w:hAnsi="Montserrat" w:cs="Arial"/>
          <w:i/>
          <w:sz w:val="18"/>
          <w:szCs w:val="18"/>
          <w:lang w:val="en-US"/>
        </w:rPr>
        <w:t>numérico</w:t>
      </w:r>
      <w:proofErr w:type="spellEnd"/>
      <w:r w:rsidRPr="00565DF2">
        <w:rPr>
          <w:rFonts w:ascii="Montserrat" w:hAnsi="Montserrat" w:cs="Arial"/>
          <w:i/>
          <w:sz w:val="18"/>
          <w:szCs w:val="18"/>
          <w:lang w:val="en-US"/>
        </w:rPr>
        <w:t xml:space="preserve">, y </w:t>
      </w:r>
      <w:proofErr w:type="spellStart"/>
      <w:r w:rsidRPr="00D62070">
        <w:rPr>
          <w:rFonts w:ascii="Montserrat" w:hAnsi="Montserrat" w:cs="Arial"/>
          <w:b/>
          <w:bCs/>
          <w:i/>
          <w:sz w:val="18"/>
          <w:szCs w:val="18"/>
          <w:lang w:val="en-US"/>
        </w:rPr>
        <w:t>el</w:t>
      </w:r>
      <w:proofErr w:type="spellEnd"/>
      <w:r w:rsidRPr="00D62070">
        <w:rPr>
          <w:rFonts w:ascii="Montserrat" w:hAnsi="Montserrat" w:cs="Arial"/>
          <w:b/>
          <w:bCs/>
          <w:i/>
          <w:sz w:val="18"/>
          <w:szCs w:val="18"/>
          <w:lang w:val="en-US"/>
        </w:rPr>
        <w:t xml:space="preserve"> </w:t>
      </w:r>
      <w:proofErr w:type="spellStart"/>
      <w:r w:rsidRPr="00D62070">
        <w:rPr>
          <w:rFonts w:ascii="Montserrat" w:hAnsi="Montserrat" w:cs="Arial"/>
          <w:b/>
          <w:bCs/>
          <w:i/>
          <w:sz w:val="18"/>
          <w:szCs w:val="18"/>
          <w:lang w:val="en-US"/>
        </w:rPr>
        <w:t>resultado</w:t>
      </w:r>
      <w:proofErr w:type="spellEnd"/>
      <w:r w:rsidRPr="00D62070">
        <w:rPr>
          <w:rFonts w:ascii="Montserrat" w:hAnsi="Montserrat" w:cs="Arial"/>
          <w:b/>
          <w:bCs/>
          <w:i/>
          <w:sz w:val="18"/>
          <w:szCs w:val="18"/>
          <w:lang w:val="en-US"/>
        </w:rPr>
        <w:t xml:space="preserve"> de la </w:t>
      </w:r>
      <w:proofErr w:type="spellStart"/>
      <w:r w:rsidRPr="00D62070">
        <w:rPr>
          <w:rFonts w:ascii="Montserrat" w:hAnsi="Montserrat" w:cs="Arial"/>
          <w:b/>
          <w:bCs/>
          <w:i/>
          <w:sz w:val="18"/>
          <w:szCs w:val="18"/>
          <w:lang w:val="en-US"/>
        </w:rPr>
        <w:t>búsqueda</w:t>
      </w:r>
      <w:proofErr w:type="spellEnd"/>
      <w:r w:rsidRPr="00D62070">
        <w:rPr>
          <w:rFonts w:ascii="Montserrat" w:hAnsi="Montserrat" w:cs="Arial"/>
          <w:b/>
          <w:bCs/>
          <w:i/>
          <w:sz w:val="18"/>
          <w:szCs w:val="18"/>
          <w:lang w:val="en-US"/>
        </w:rPr>
        <w:t xml:space="preserve"> de la </w:t>
      </w:r>
      <w:proofErr w:type="spellStart"/>
      <w:r w:rsidRPr="00D62070">
        <w:rPr>
          <w:rFonts w:ascii="Montserrat" w:hAnsi="Montserrat" w:cs="Arial"/>
          <w:b/>
          <w:bCs/>
          <w:i/>
          <w:sz w:val="18"/>
          <w:szCs w:val="18"/>
          <w:lang w:val="en-US"/>
        </w:rPr>
        <w:t>información</w:t>
      </w:r>
      <w:proofErr w:type="spellEnd"/>
      <w:r w:rsidRPr="00D62070">
        <w:rPr>
          <w:rFonts w:ascii="Montserrat" w:hAnsi="Montserrat" w:cs="Arial"/>
          <w:b/>
          <w:bCs/>
          <w:i/>
          <w:sz w:val="18"/>
          <w:szCs w:val="18"/>
          <w:lang w:val="en-US"/>
        </w:rPr>
        <w:t xml:space="preserve"> sea cero</w:t>
      </w:r>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éste</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deberá</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entenderse</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como</w:t>
      </w:r>
      <w:proofErr w:type="spellEnd"/>
      <w:r w:rsidRPr="00565DF2">
        <w:rPr>
          <w:rFonts w:ascii="Montserrat" w:hAnsi="Montserrat" w:cs="Arial"/>
          <w:i/>
          <w:sz w:val="18"/>
          <w:szCs w:val="18"/>
          <w:lang w:val="en-US"/>
        </w:rPr>
        <w:t xml:space="preserve"> un </w:t>
      </w:r>
      <w:proofErr w:type="spellStart"/>
      <w:r w:rsidRPr="00565DF2">
        <w:rPr>
          <w:rFonts w:ascii="Montserrat" w:hAnsi="Montserrat" w:cs="Arial"/>
          <w:i/>
          <w:sz w:val="18"/>
          <w:szCs w:val="18"/>
          <w:lang w:val="en-US"/>
        </w:rPr>
        <w:t>dato</w:t>
      </w:r>
      <w:proofErr w:type="spellEnd"/>
      <w:r w:rsidRPr="00565DF2">
        <w:rPr>
          <w:rFonts w:ascii="Montserrat" w:hAnsi="Montserrat" w:cs="Arial"/>
          <w:i/>
          <w:sz w:val="18"/>
          <w:szCs w:val="18"/>
          <w:lang w:val="en-US"/>
        </w:rPr>
        <w:t xml:space="preserve"> que </w:t>
      </w:r>
      <w:proofErr w:type="spellStart"/>
      <w:r w:rsidRPr="00565DF2">
        <w:rPr>
          <w:rFonts w:ascii="Montserrat" w:hAnsi="Montserrat" w:cs="Arial"/>
          <w:i/>
          <w:sz w:val="18"/>
          <w:szCs w:val="18"/>
          <w:lang w:val="en-US"/>
        </w:rPr>
        <w:t>constituye</w:t>
      </w:r>
      <w:proofErr w:type="spellEnd"/>
      <w:r w:rsidRPr="00565DF2">
        <w:rPr>
          <w:rFonts w:ascii="Montserrat" w:hAnsi="Montserrat" w:cs="Arial"/>
          <w:i/>
          <w:sz w:val="18"/>
          <w:szCs w:val="18"/>
          <w:lang w:val="en-US"/>
        </w:rPr>
        <w:t xml:space="preserve"> un </w:t>
      </w:r>
      <w:proofErr w:type="spellStart"/>
      <w:r w:rsidRPr="00565DF2">
        <w:rPr>
          <w:rFonts w:ascii="Montserrat" w:hAnsi="Montserrat" w:cs="Arial"/>
          <w:i/>
          <w:sz w:val="18"/>
          <w:szCs w:val="18"/>
          <w:lang w:val="en-US"/>
        </w:rPr>
        <w:t>elemento</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numérico</w:t>
      </w:r>
      <w:proofErr w:type="spellEnd"/>
      <w:r w:rsidRPr="00565DF2">
        <w:rPr>
          <w:rFonts w:ascii="Montserrat" w:hAnsi="Montserrat" w:cs="Arial"/>
          <w:i/>
          <w:sz w:val="18"/>
          <w:szCs w:val="18"/>
          <w:lang w:val="en-US"/>
        </w:rPr>
        <w:t xml:space="preserve"> que </w:t>
      </w:r>
      <w:proofErr w:type="spellStart"/>
      <w:r w:rsidRPr="00565DF2">
        <w:rPr>
          <w:rFonts w:ascii="Montserrat" w:hAnsi="Montserrat" w:cs="Arial"/>
          <w:i/>
          <w:sz w:val="18"/>
          <w:szCs w:val="18"/>
          <w:lang w:val="en-US"/>
        </w:rPr>
        <w:t>atiende</w:t>
      </w:r>
      <w:proofErr w:type="spellEnd"/>
      <w:r w:rsidRPr="00565DF2">
        <w:rPr>
          <w:rFonts w:ascii="Montserrat" w:hAnsi="Montserrat" w:cs="Arial"/>
          <w:i/>
          <w:sz w:val="18"/>
          <w:szCs w:val="18"/>
          <w:lang w:val="en-US"/>
        </w:rPr>
        <w:t xml:space="preserve"> la </w:t>
      </w:r>
      <w:proofErr w:type="spellStart"/>
      <w:r w:rsidRPr="00565DF2">
        <w:rPr>
          <w:rFonts w:ascii="Montserrat" w:hAnsi="Montserrat" w:cs="Arial"/>
          <w:i/>
          <w:sz w:val="18"/>
          <w:szCs w:val="18"/>
          <w:lang w:val="en-US"/>
        </w:rPr>
        <w:t>solicitud</w:t>
      </w:r>
      <w:proofErr w:type="spellEnd"/>
      <w:r w:rsidRPr="00565DF2">
        <w:rPr>
          <w:rFonts w:ascii="Montserrat" w:hAnsi="Montserrat" w:cs="Arial"/>
          <w:i/>
          <w:sz w:val="18"/>
          <w:szCs w:val="18"/>
          <w:lang w:val="en-US"/>
        </w:rPr>
        <w:t xml:space="preserve">, y no </w:t>
      </w:r>
      <w:proofErr w:type="spellStart"/>
      <w:r w:rsidRPr="00565DF2">
        <w:rPr>
          <w:rFonts w:ascii="Montserrat" w:hAnsi="Montserrat" w:cs="Arial"/>
          <w:i/>
          <w:sz w:val="18"/>
          <w:szCs w:val="18"/>
          <w:lang w:val="en-US"/>
        </w:rPr>
        <w:t>como</w:t>
      </w:r>
      <w:proofErr w:type="spellEnd"/>
      <w:r w:rsidRPr="00565DF2">
        <w:rPr>
          <w:rFonts w:ascii="Montserrat" w:hAnsi="Montserrat" w:cs="Arial"/>
          <w:i/>
          <w:sz w:val="18"/>
          <w:szCs w:val="18"/>
          <w:lang w:val="en-US"/>
        </w:rPr>
        <w:t xml:space="preserve"> la </w:t>
      </w:r>
      <w:proofErr w:type="spellStart"/>
      <w:r w:rsidRPr="00565DF2">
        <w:rPr>
          <w:rFonts w:ascii="Montserrat" w:hAnsi="Montserrat" w:cs="Arial"/>
          <w:i/>
          <w:sz w:val="18"/>
          <w:szCs w:val="18"/>
          <w:lang w:val="en-US"/>
        </w:rPr>
        <w:t>inexistencia</w:t>
      </w:r>
      <w:proofErr w:type="spellEnd"/>
      <w:r w:rsidRPr="00565DF2">
        <w:rPr>
          <w:rFonts w:ascii="Montserrat" w:hAnsi="Montserrat" w:cs="Arial"/>
          <w:i/>
          <w:sz w:val="18"/>
          <w:szCs w:val="18"/>
          <w:lang w:val="en-US"/>
        </w:rPr>
        <w:t xml:space="preserve"> de la </w:t>
      </w:r>
      <w:proofErr w:type="spellStart"/>
      <w:r w:rsidRPr="00565DF2">
        <w:rPr>
          <w:rFonts w:ascii="Montserrat" w:hAnsi="Montserrat" w:cs="Arial"/>
          <w:i/>
          <w:sz w:val="18"/>
          <w:szCs w:val="18"/>
          <w:lang w:val="en-US"/>
        </w:rPr>
        <w:t>información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solicitada</w:t>
      </w:r>
      <w:proofErr w:type="spellEnd"/>
      <w:r w:rsidRPr="00565DF2">
        <w:rPr>
          <w:rFonts w:ascii="Montserrat" w:hAnsi="Montserrat" w:cs="Arial"/>
          <w:i/>
          <w:sz w:val="18"/>
          <w:szCs w:val="18"/>
          <w:lang w:val="en-US"/>
        </w:rPr>
        <w:t xml:space="preserve">. Por lo anterior, </w:t>
      </w:r>
      <w:proofErr w:type="spellStart"/>
      <w:r w:rsidRPr="00565DF2">
        <w:rPr>
          <w:rFonts w:ascii="Montserrat" w:hAnsi="Montserrat" w:cs="Arial"/>
          <w:i/>
          <w:sz w:val="18"/>
          <w:szCs w:val="18"/>
          <w:lang w:val="en-US"/>
        </w:rPr>
        <w:t>en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términos</w:t>
      </w:r>
      <w:proofErr w:type="spellEnd"/>
      <w:r w:rsidRPr="00565DF2">
        <w:rPr>
          <w:rFonts w:ascii="Montserrat" w:hAnsi="Montserrat" w:cs="Arial"/>
          <w:i/>
          <w:sz w:val="18"/>
          <w:szCs w:val="18"/>
          <w:lang w:val="en-US"/>
        </w:rPr>
        <w:t xml:space="preserve"> del </w:t>
      </w:r>
      <w:proofErr w:type="spellStart"/>
      <w:r w:rsidRPr="00565DF2">
        <w:rPr>
          <w:rFonts w:ascii="Montserrat" w:hAnsi="Montserrat" w:cs="Arial"/>
          <w:i/>
          <w:sz w:val="18"/>
          <w:szCs w:val="18"/>
          <w:lang w:val="en-US"/>
        </w:rPr>
        <w:t>artículo</w:t>
      </w:r>
      <w:proofErr w:type="spellEnd"/>
      <w:r w:rsidRPr="00565DF2">
        <w:rPr>
          <w:rFonts w:ascii="Montserrat" w:hAnsi="Montserrat" w:cs="Arial"/>
          <w:i/>
          <w:sz w:val="18"/>
          <w:szCs w:val="18"/>
          <w:lang w:val="en-US"/>
        </w:rPr>
        <w:t xml:space="preserve"> 42 de la Ley Federal de </w:t>
      </w:r>
      <w:proofErr w:type="spellStart"/>
      <w:r w:rsidRPr="00565DF2">
        <w:rPr>
          <w:rFonts w:ascii="Montserrat" w:hAnsi="Montserrat" w:cs="Arial"/>
          <w:i/>
          <w:sz w:val="18"/>
          <w:szCs w:val="18"/>
          <w:lang w:val="en-US"/>
        </w:rPr>
        <w:t>Transparencia</w:t>
      </w:r>
      <w:proofErr w:type="spellEnd"/>
      <w:r w:rsidRPr="00565DF2">
        <w:rPr>
          <w:rFonts w:ascii="Montserrat" w:hAnsi="Montserrat" w:cs="Arial"/>
          <w:i/>
          <w:sz w:val="18"/>
          <w:szCs w:val="18"/>
          <w:lang w:val="en-US"/>
        </w:rPr>
        <w:t xml:space="preserve"> y </w:t>
      </w:r>
      <w:proofErr w:type="spellStart"/>
      <w:r w:rsidRPr="00565DF2">
        <w:rPr>
          <w:rFonts w:ascii="Montserrat" w:hAnsi="Montserrat" w:cs="Arial"/>
          <w:i/>
          <w:sz w:val="18"/>
          <w:szCs w:val="18"/>
          <w:lang w:val="en-US"/>
        </w:rPr>
        <w:t>Acceso</w:t>
      </w:r>
      <w:proofErr w:type="spellEnd"/>
      <w:r w:rsidRPr="00565DF2">
        <w:rPr>
          <w:rFonts w:ascii="Montserrat" w:hAnsi="Montserrat" w:cs="Arial"/>
          <w:i/>
          <w:sz w:val="18"/>
          <w:szCs w:val="18"/>
          <w:lang w:val="en-US"/>
        </w:rPr>
        <w:t xml:space="preserve"> a la </w:t>
      </w:r>
      <w:proofErr w:type="spellStart"/>
      <w:r w:rsidRPr="00565DF2">
        <w:rPr>
          <w:rFonts w:ascii="Montserrat" w:hAnsi="Montserrat" w:cs="Arial"/>
          <w:i/>
          <w:sz w:val="18"/>
          <w:szCs w:val="18"/>
          <w:lang w:val="en-US"/>
        </w:rPr>
        <w:t>Información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Pública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Gubernamental</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el</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número</w:t>
      </w:r>
      <w:proofErr w:type="spellEnd"/>
      <w:r w:rsidRPr="00565DF2">
        <w:rPr>
          <w:rFonts w:ascii="Montserrat" w:hAnsi="Montserrat" w:cs="Arial"/>
          <w:i/>
          <w:sz w:val="18"/>
          <w:szCs w:val="18"/>
          <w:lang w:val="en-US"/>
        </w:rPr>
        <w:t xml:space="preserve"> cero es </w:t>
      </w:r>
      <w:proofErr w:type="spellStart"/>
      <w:r w:rsidRPr="00565DF2">
        <w:rPr>
          <w:rFonts w:ascii="Montserrat" w:hAnsi="Montserrat" w:cs="Arial"/>
          <w:i/>
          <w:sz w:val="18"/>
          <w:szCs w:val="18"/>
          <w:lang w:val="en-US"/>
        </w:rPr>
        <w:t>una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respuesta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válida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cuando</w:t>
      </w:r>
      <w:proofErr w:type="spellEnd"/>
      <w:r w:rsidRPr="00565DF2">
        <w:rPr>
          <w:rFonts w:ascii="Montserrat" w:hAnsi="Montserrat" w:cs="Arial"/>
          <w:i/>
          <w:sz w:val="18"/>
          <w:szCs w:val="18"/>
          <w:lang w:val="en-US"/>
        </w:rPr>
        <w:t xml:space="preserve"> se </w:t>
      </w:r>
      <w:proofErr w:type="spellStart"/>
      <w:r w:rsidRPr="00565DF2">
        <w:rPr>
          <w:rFonts w:ascii="Montserrat" w:hAnsi="Montserrat" w:cs="Arial"/>
          <w:i/>
          <w:sz w:val="18"/>
          <w:szCs w:val="18"/>
          <w:lang w:val="en-US"/>
        </w:rPr>
        <w:t>solicita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información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cuantitativa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en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virtud</w:t>
      </w:r>
      <w:proofErr w:type="spellEnd"/>
      <w:r w:rsidRPr="00565DF2">
        <w:rPr>
          <w:rFonts w:ascii="Montserrat" w:hAnsi="Montserrat" w:cs="Arial"/>
          <w:i/>
          <w:sz w:val="18"/>
          <w:szCs w:val="18"/>
          <w:lang w:val="en-US"/>
        </w:rPr>
        <w:t xml:space="preserve"> de que se </w:t>
      </w:r>
      <w:proofErr w:type="spellStart"/>
      <w:r w:rsidRPr="00565DF2">
        <w:rPr>
          <w:rFonts w:ascii="Montserrat" w:hAnsi="Montserrat" w:cs="Arial"/>
          <w:i/>
          <w:sz w:val="18"/>
          <w:szCs w:val="18"/>
          <w:lang w:val="en-US"/>
        </w:rPr>
        <w:t>trata</w:t>
      </w:r>
      <w:proofErr w:type="spellEnd"/>
      <w:r w:rsidRPr="00565DF2">
        <w:rPr>
          <w:rFonts w:ascii="Montserrat" w:hAnsi="Montserrat" w:cs="Arial"/>
          <w:i/>
          <w:sz w:val="18"/>
          <w:szCs w:val="18"/>
          <w:lang w:val="en-US"/>
        </w:rPr>
        <w:t xml:space="preserve"> de un valor </w:t>
      </w:r>
      <w:proofErr w:type="spellStart"/>
      <w:r w:rsidRPr="00565DF2">
        <w:rPr>
          <w:rFonts w:ascii="Montserrat" w:hAnsi="Montserrat" w:cs="Arial"/>
          <w:i/>
          <w:sz w:val="18"/>
          <w:szCs w:val="18"/>
          <w:lang w:val="en-US"/>
        </w:rPr>
        <w:t>en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sí</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mismo</w:t>
      </w:r>
      <w:proofErr w:type="spellEnd"/>
      <w:r w:rsidRPr="00565DF2">
        <w:rPr>
          <w:rFonts w:ascii="Montserrat" w:hAnsi="Montserrat" w:cs="Arial"/>
          <w:i/>
          <w:sz w:val="18"/>
          <w:szCs w:val="18"/>
          <w:lang w:val="en-US"/>
        </w:rPr>
        <w:t>.</w:t>
      </w:r>
    </w:p>
    <w:p w14:paraId="437AB84F" w14:textId="77777777" w:rsidR="00EE1B24" w:rsidRPr="00565DF2" w:rsidRDefault="00EE1B24" w:rsidP="00D775AD">
      <w:pPr>
        <w:spacing w:line="240" w:lineRule="atLeast"/>
        <w:ind w:left="-284" w:right="-234"/>
        <w:jc w:val="both"/>
        <w:rPr>
          <w:rFonts w:ascii="Montserrat" w:hAnsi="Montserrat" w:cs="Arial"/>
          <w:i/>
          <w:sz w:val="18"/>
          <w:szCs w:val="18"/>
          <w:lang w:val="en-US"/>
        </w:rPr>
      </w:pPr>
    </w:p>
    <w:p w14:paraId="7CCD4C62" w14:textId="5D6A672E" w:rsidR="00EE1B24" w:rsidRDefault="00EE1B24" w:rsidP="00D775AD">
      <w:pPr>
        <w:spacing w:line="240" w:lineRule="atLeast"/>
        <w:ind w:left="-284" w:right="-234"/>
        <w:jc w:val="both"/>
        <w:rPr>
          <w:rFonts w:ascii="Montserrat" w:hAnsi="Montserrat" w:cs="Arial"/>
          <w:i/>
          <w:sz w:val="18"/>
          <w:szCs w:val="18"/>
          <w:lang w:val="en-US"/>
        </w:rPr>
      </w:pPr>
      <w:proofErr w:type="spellStart"/>
      <w:r w:rsidRPr="00D62070">
        <w:rPr>
          <w:rFonts w:ascii="Montserrat" w:hAnsi="Montserrat" w:cs="Arial"/>
          <w:b/>
          <w:bCs/>
          <w:i/>
          <w:sz w:val="18"/>
          <w:szCs w:val="18"/>
          <w:lang w:val="en-US"/>
        </w:rPr>
        <w:t>Resoluciones</w:t>
      </w:r>
      <w:proofErr w:type="spellEnd"/>
      <w:r w:rsidRPr="00D62070">
        <w:rPr>
          <w:rFonts w:ascii="Montserrat" w:hAnsi="Montserrat" w:cs="Arial"/>
          <w:b/>
          <w:bCs/>
          <w:i/>
          <w:sz w:val="18"/>
          <w:szCs w:val="18"/>
          <w:lang w:val="en-US"/>
        </w:rPr>
        <w:t>:</w:t>
      </w:r>
    </w:p>
    <w:p w14:paraId="6AF8540B" w14:textId="77777777" w:rsidR="00EE1B24" w:rsidRDefault="00EE1B24" w:rsidP="006E6E9A">
      <w:pPr>
        <w:pStyle w:val="Prrafodelista"/>
        <w:numPr>
          <w:ilvl w:val="0"/>
          <w:numId w:val="4"/>
        </w:numPr>
        <w:spacing w:line="240" w:lineRule="atLeast"/>
        <w:ind w:left="-142" w:right="-234" w:hanging="152"/>
        <w:jc w:val="both"/>
        <w:rPr>
          <w:rFonts w:ascii="Montserrat" w:hAnsi="Montserrat" w:cs="Arial"/>
          <w:i/>
          <w:sz w:val="18"/>
          <w:szCs w:val="18"/>
          <w:lang w:val="en-US"/>
        </w:rPr>
      </w:pPr>
      <w:r w:rsidRPr="00D62070">
        <w:rPr>
          <w:rFonts w:ascii="Montserrat" w:hAnsi="Montserrat" w:cs="Arial"/>
          <w:b/>
          <w:bCs/>
          <w:i/>
          <w:sz w:val="18"/>
          <w:szCs w:val="18"/>
          <w:lang w:val="en-US"/>
        </w:rPr>
        <w:t>RDA 2238/13.</w:t>
      </w:r>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Interpuesto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en</w:t>
      </w:r>
      <w:proofErr w:type="spellEnd"/>
      <w:r w:rsidRPr="009F4DA1">
        <w:rPr>
          <w:rFonts w:ascii="Montserrat" w:hAnsi="Montserrat" w:cs="Arial"/>
          <w:i/>
          <w:sz w:val="18"/>
          <w:szCs w:val="18"/>
          <w:lang w:val="en-US"/>
        </w:rPr>
        <w:t xml:space="preserve"> contra de la </w:t>
      </w:r>
      <w:proofErr w:type="spellStart"/>
      <w:r w:rsidRPr="009F4DA1">
        <w:rPr>
          <w:rFonts w:ascii="Montserrat" w:hAnsi="Montserrat" w:cs="Arial"/>
          <w:i/>
          <w:sz w:val="18"/>
          <w:szCs w:val="18"/>
          <w:lang w:val="en-US"/>
        </w:rPr>
        <w:t>Procuraduría</w:t>
      </w:r>
      <w:proofErr w:type="spellEnd"/>
      <w:r w:rsidRPr="009F4DA1">
        <w:rPr>
          <w:rFonts w:ascii="Montserrat" w:hAnsi="Montserrat" w:cs="Arial"/>
          <w:i/>
          <w:sz w:val="18"/>
          <w:szCs w:val="18"/>
          <w:lang w:val="en-US"/>
        </w:rPr>
        <w:t xml:space="preserve"> General de la República. </w:t>
      </w:r>
      <w:proofErr w:type="spellStart"/>
      <w:r w:rsidRPr="009F4DA1">
        <w:rPr>
          <w:rFonts w:ascii="Montserrat" w:hAnsi="Montserrat" w:cs="Arial"/>
          <w:i/>
          <w:sz w:val="18"/>
          <w:szCs w:val="18"/>
          <w:lang w:val="en-US"/>
        </w:rPr>
        <w:t>Comisionada</w:t>
      </w:r>
      <w:proofErr w:type="spellEnd"/>
      <w:r w:rsidRPr="009F4DA1">
        <w:rPr>
          <w:rFonts w:ascii="Montserrat" w:hAnsi="Montserrat" w:cs="Arial"/>
          <w:i/>
          <w:sz w:val="18"/>
          <w:szCs w:val="18"/>
          <w:lang w:val="en-US"/>
        </w:rPr>
        <w:t xml:space="preserve"> Ponente María Elena Pérez-Jaén Zermeño.</w:t>
      </w:r>
    </w:p>
    <w:p w14:paraId="53BD215B" w14:textId="77777777" w:rsidR="00EE1B24" w:rsidRDefault="00EE1B24" w:rsidP="006E6E9A">
      <w:pPr>
        <w:pStyle w:val="Prrafodelista"/>
        <w:numPr>
          <w:ilvl w:val="0"/>
          <w:numId w:val="4"/>
        </w:numPr>
        <w:spacing w:line="240" w:lineRule="atLeast"/>
        <w:ind w:left="-142" w:right="-234" w:hanging="152"/>
        <w:jc w:val="both"/>
        <w:rPr>
          <w:rFonts w:ascii="Montserrat" w:hAnsi="Montserrat" w:cs="Arial"/>
          <w:i/>
          <w:sz w:val="18"/>
          <w:szCs w:val="18"/>
          <w:lang w:val="en-US"/>
        </w:rPr>
      </w:pPr>
      <w:r w:rsidRPr="00D62070">
        <w:rPr>
          <w:rFonts w:ascii="Montserrat" w:hAnsi="Montserrat" w:cs="Arial"/>
          <w:b/>
          <w:bCs/>
          <w:i/>
          <w:sz w:val="18"/>
          <w:szCs w:val="18"/>
          <w:lang w:val="en-US"/>
        </w:rPr>
        <w:t>RDA 0455/13</w:t>
      </w:r>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Interpuesto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en</w:t>
      </w:r>
      <w:proofErr w:type="spellEnd"/>
      <w:r w:rsidRPr="009F4DA1">
        <w:rPr>
          <w:rFonts w:ascii="Montserrat" w:hAnsi="Montserrat" w:cs="Arial"/>
          <w:i/>
          <w:sz w:val="18"/>
          <w:szCs w:val="18"/>
          <w:lang w:val="en-US"/>
        </w:rPr>
        <w:t xml:space="preserve"> contra del Instituto Nacional de </w:t>
      </w:r>
      <w:proofErr w:type="spellStart"/>
      <w:r w:rsidRPr="009F4DA1">
        <w:rPr>
          <w:rFonts w:ascii="Montserrat" w:hAnsi="Montserrat" w:cs="Arial"/>
          <w:i/>
          <w:sz w:val="18"/>
          <w:szCs w:val="18"/>
          <w:lang w:val="en-US"/>
        </w:rPr>
        <w:t>Migración</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Comisionado</w:t>
      </w:r>
      <w:proofErr w:type="spellEnd"/>
      <w:r w:rsidRPr="009F4DA1">
        <w:rPr>
          <w:rFonts w:ascii="Montserrat" w:hAnsi="Montserrat" w:cs="Arial"/>
          <w:i/>
          <w:sz w:val="18"/>
          <w:szCs w:val="18"/>
          <w:lang w:val="en-US"/>
        </w:rPr>
        <w:t xml:space="preserve"> Ponente Ángel Trinidad Zaldívar.</w:t>
      </w:r>
    </w:p>
    <w:p w14:paraId="19B5878A" w14:textId="77777777" w:rsidR="00EE1B24" w:rsidRDefault="00EE1B24" w:rsidP="006E6E9A">
      <w:pPr>
        <w:pStyle w:val="Prrafodelista"/>
        <w:numPr>
          <w:ilvl w:val="0"/>
          <w:numId w:val="4"/>
        </w:numPr>
        <w:spacing w:line="240" w:lineRule="atLeast"/>
        <w:ind w:left="-142" w:right="-234" w:hanging="152"/>
        <w:jc w:val="both"/>
        <w:rPr>
          <w:rFonts w:ascii="Montserrat" w:hAnsi="Montserrat" w:cs="Arial"/>
          <w:i/>
          <w:sz w:val="18"/>
          <w:szCs w:val="18"/>
          <w:lang w:val="en-US"/>
        </w:rPr>
      </w:pPr>
      <w:r w:rsidRPr="00D62070">
        <w:rPr>
          <w:rFonts w:ascii="Montserrat" w:hAnsi="Montserrat" w:cs="Arial"/>
          <w:b/>
          <w:bCs/>
          <w:i/>
          <w:sz w:val="18"/>
          <w:szCs w:val="18"/>
          <w:lang w:val="en-US"/>
        </w:rPr>
        <w:t>RDA 4451/12.</w:t>
      </w:r>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Interpuesto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en</w:t>
      </w:r>
      <w:proofErr w:type="spellEnd"/>
      <w:r w:rsidRPr="009F4DA1">
        <w:rPr>
          <w:rFonts w:ascii="Montserrat" w:hAnsi="Montserrat" w:cs="Arial"/>
          <w:i/>
          <w:sz w:val="18"/>
          <w:szCs w:val="18"/>
          <w:lang w:val="en-US"/>
        </w:rPr>
        <w:t xml:space="preserve"> contra de la </w:t>
      </w:r>
      <w:proofErr w:type="spellStart"/>
      <w:r w:rsidRPr="009F4DA1">
        <w:rPr>
          <w:rFonts w:ascii="Montserrat" w:hAnsi="Montserrat" w:cs="Arial"/>
          <w:i/>
          <w:sz w:val="18"/>
          <w:szCs w:val="18"/>
          <w:lang w:val="en-US"/>
        </w:rPr>
        <w:t>Procuraduría</w:t>
      </w:r>
      <w:proofErr w:type="spellEnd"/>
      <w:r w:rsidRPr="009F4DA1">
        <w:rPr>
          <w:rFonts w:ascii="Montserrat" w:hAnsi="Montserrat" w:cs="Arial"/>
          <w:i/>
          <w:sz w:val="18"/>
          <w:szCs w:val="18"/>
          <w:lang w:val="en-US"/>
        </w:rPr>
        <w:t xml:space="preserve"> Federal de la </w:t>
      </w:r>
      <w:proofErr w:type="spellStart"/>
      <w:r w:rsidRPr="009F4DA1">
        <w:rPr>
          <w:rFonts w:ascii="Montserrat" w:hAnsi="Montserrat" w:cs="Arial"/>
          <w:i/>
          <w:sz w:val="18"/>
          <w:szCs w:val="18"/>
          <w:lang w:val="en-US"/>
        </w:rPr>
        <w:t>Defensa</w:t>
      </w:r>
      <w:proofErr w:type="spellEnd"/>
      <w:r w:rsidRPr="009F4DA1">
        <w:rPr>
          <w:rFonts w:ascii="Montserrat" w:hAnsi="Montserrat" w:cs="Arial"/>
          <w:i/>
          <w:sz w:val="18"/>
          <w:szCs w:val="18"/>
          <w:lang w:val="en-US"/>
        </w:rPr>
        <w:t xml:space="preserve"> del </w:t>
      </w:r>
      <w:proofErr w:type="spellStart"/>
      <w:r w:rsidRPr="009F4DA1">
        <w:rPr>
          <w:rFonts w:ascii="Montserrat" w:hAnsi="Montserrat" w:cs="Arial"/>
          <w:i/>
          <w:sz w:val="18"/>
          <w:szCs w:val="18"/>
          <w:lang w:val="en-US"/>
        </w:rPr>
        <w:t>Trabajo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Comisionada</w:t>
      </w:r>
      <w:proofErr w:type="spellEnd"/>
      <w:r w:rsidRPr="009F4DA1">
        <w:rPr>
          <w:rFonts w:ascii="Montserrat" w:hAnsi="Montserrat" w:cs="Arial"/>
          <w:i/>
          <w:sz w:val="18"/>
          <w:szCs w:val="18"/>
          <w:lang w:val="en-US"/>
        </w:rPr>
        <w:t xml:space="preserve"> Ponente María Elena Pérez-Jaén Zermeño.</w:t>
      </w:r>
    </w:p>
    <w:p w14:paraId="641D66B0" w14:textId="77777777" w:rsidR="00EE1B24" w:rsidRDefault="00EE1B24" w:rsidP="006E6E9A">
      <w:pPr>
        <w:pStyle w:val="Prrafodelista"/>
        <w:numPr>
          <w:ilvl w:val="0"/>
          <w:numId w:val="4"/>
        </w:numPr>
        <w:spacing w:line="240" w:lineRule="atLeast"/>
        <w:ind w:left="-142" w:right="-234" w:hanging="152"/>
        <w:jc w:val="both"/>
        <w:rPr>
          <w:rFonts w:ascii="Montserrat" w:hAnsi="Montserrat" w:cs="Arial"/>
          <w:i/>
          <w:sz w:val="18"/>
          <w:szCs w:val="18"/>
          <w:lang w:val="en-US"/>
        </w:rPr>
      </w:pPr>
      <w:r w:rsidRPr="00D62070">
        <w:rPr>
          <w:rFonts w:ascii="Montserrat" w:hAnsi="Montserrat" w:cs="Arial"/>
          <w:b/>
          <w:bCs/>
          <w:i/>
          <w:sz w:val="18"/>
          <w:szCs w:val="18"/>
          <w:lang w:val="en-US"/>
        </w:rPr>
        <w:t>RDA 2111/12</w:t>
      </w:r>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Interpuesto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en</w:t>
      </w:r>
      <w:proofErr w:type="spellEnd"/>
      <w:r w:rsidRPr="009F4DA1">
        <w:rPr>
          <w:rFonts w:ascii="Montserrat" w:hAnsi="Montserrat" w:cs="Arial"/>
          <w:i/>
          <w:sz w:val="18"/>
          <w:szCs w:val="18"/>
          <w:lang w:val="en-US"/>
        </w:rPr>
        <w:t xml:space="preserve"> contra de la Presidencia de la República. </w:t>
      </w:r>
      <w:proofErr w:type="spellStart"/>
      <w:r w:rsidRPr="009F4DA1">
        <w:rPr>
          <w:rFonts w:ascii="Montserrat" w:hAnsi="Montserrat" w:cs="Arial"/>
          <w:i/>
          <w:sz w:val="18"/>
          <w:szCs w:val="18"/>
          <w:lang w:val="en-US"/>
        </w:rPr>
        <w:t>Comisionada</w:t>
      </w:r>
      <w:proofErr w:type="spellEnd"/>
      <w:r w:rsidRPr="009F4DA1">
        <w:rPr>
          <w:rFonts w:ascii="Montserrat" w:hAnsi="Montserrat" w:cs="Arial"/>
          <w:i/>
          <w:sz w:val="18"/>
          <w:szCs w:val="18"/>
          <w:lang w:val="en-US"/>
        </w:rPr>
        <w:t xml:space="preserve"> Ponente María Elena Pérez-Jaén Zermeño.</w:t>
      </w:r>
    </w:p>
    <w:p w14:paraId="56F9588F" w14:textId="77777777" w:rsidR="00EE1B24" w:rsidRPr="009F4DA1" w:rsidRDefault="00EE1B24" w:rsidP="006E6E9A">
      <w:pPr>
        <w:pStyle w:val="Prrafodelista"/>
        <w:numPr>
          <w:ilvl w:val="0"/>
          <w:numId w:val="4"/>
        </w:numPr>
        <w:spacing w:line="240" w:lineRule="atLeast"/>
        <w:ind w:left="-142" w:right="-234" w:hanging="152"/>
        <w:jc w:val="both"/>
        <w:rPr>
          <w:rFonts w:ascii="Montserrat" w:hAnsi="Montserrat" w:cs="Arial"/>
          <w:i/>
          <w:sz w:val="18"/>
          <w:szCs w:val="18"/>
          <w:lang w:val="en-US"/>
        </w:rPr>
      </w:pPr>
      <w:r w:rsidRPr="00D62070">
        <w:rPr>
          <w:rFonts w:ascii="Montserrat" w:hAnsi="Montserrat" w:cs="Arial"/>
          <w:b/>
          <w:bCs/>
          <w:i/>
          <w:sz w:val="18"/>
          <w:szCs w:val="18"/>
          <w:lang w:val="en-US"/>
        </w:rPr>
        <w:t>RDA 4301/11</w:t>
      </w:r>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Interpuesto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en</w:t>
      </w:r>
      <w:proofErr w:type="spellEnd"/>
      <w:r w:rsidRPr="009F4DA1">
        <w:rPr>
          <w:rFonts w:ascii="Montserrat" w:hAnsi="Montserrat" w:cs="Arial"/>
          <w:i/>
          <w:sz w:val="18"/>
          <w:szCs w:val="18"/>
          <w:lang w:val="en-US"/>
        </w:rPr>
        <w:t xml:space="preserve"> contra de la </w:t>
      </w:r>
      <w:proofErr w:type="spellStart"/>
      <w:r w:rsidRPr="009F4DA1">
        <w:rPr>
          <w:rFonts w:ascii="Montserrat" w:hAnsi="Montserrat" w:cs="Arial"/>
          <w:i/>
          <w:sz w:val="18"/>
          <w:szCs w:val="18"/>
          <w:lang w:val="en-US"/>
        </w:rPr>
        <w:t>Secretaría</w:t>
      </w:r>
      <w:proofErr w:type="spellEnd"/>
      <w:r w:rsidRPr="009F4DA1">
        <w:rPr>
          <w:rFonts w:ascii="Montserrat" w:hAnsi="Montserrat" w:cs="Arial"/>
          <w:i/>
          <w:sz w:val="18"/>
          <w:szCs w:val="18"/>
          <w:lang w:val="en-US"/>
        </w:rPr>
        <w:t xml:space="preserve"> de Comunicaciones y </w:t>
      </w:r>
      <w:proofErr w:type="spellStart"/>
      <w:r w:rsidRPr="009F4DA1">
        <w:rPr>
          <w:rFonts w:ascii="Montserrat" w:hAnsi="Montserrat" w:cs="Arial"/>
          <w:i/>
          <w:sz w:val="18"/>
          <w:szCs w:val="18"/>
          <w:lang w:val="en-US"/>
        </w:rPr>
        <w:t>Transportes</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Comisionada</w:t>
      </w:r>
      <w:proofErr w:type="spellEnd"/>
      <w:r w:rsidRPr="009F4DA1">
        <w:rPr>
          <w:rFonts w:ascii="Montserrat" w:hAnsi="Montserrat" w:cs="Arial"/>
          <w:i/>
          <w:sz w:val="18"/>
          <w:szCs w:val="18"/>
          <w:lang w:val="en-US"/>
        </w:rPr>
        <w:t xml:space="preserve"> Ponente Sigrid Arzt Colunga.”</w:t>
      </w:r>
    </w:p>
    <w:p w14:paraId="36C751FF" w14:textId="77777777" w:rsidR="00EE1B24" w:rsidRPr="000739CE" w:rsidRDefault="00EE1B24" w:rsidP="00D775AD">
      <w:pPr>
        <w:spacing w:line="240" w:lineRule="atLeast"/>
        <w:ind w:left="-284" w:right="-234"/>
        <w:jc w:val="both"/>
        <w:rPr>
          <w:rFonts w:ascii="Montserrat" w:hAnsi="Montserrat" w:cs="Arial"/>
          <w:b/>
          <w:bCs/>
          <w:i/>
          <w:sz w:val="18"/>
          <w:szCs w:val="18"/>
          <w:lang w:val="en-US"/>
        </w:rPr>
      </w:pPr>
    </w:p>
    <w:p w14:paraId="17A17AA2" w14:textId="77777777" w:rsidR="00EE1B24" w:rsidRPr="000739CE" w:rsidRDefault="00EE1B24" w:rsidP="00D775AD">
      <w:pPr>
        <w:spacing w:line="240" w:lineRule="atLeast"/>
        <w:ind w:left="-284" w:right="-234"/>
        <w:jc w:val="both"/>
        <w:rPr>
          <w:rFonts w:ascii="Montserrat" w:hAnsi="Montserrat" w:cs="Arial"/>
          <w:bCs/>
          <w:i/>
          <w:sz w:val="18"/>
          <w:szCs w:val="18"/>
          <w:lang w:val="es-ES"/>
        </w:rPr>
      </w:pPr>
      <w:r w:rsidRPr="00D62070">
        <w:rPr>
          <w:rFonts w:ascii="Montserrat" w:hAnsi="Montserrat" w:cs="Arial"/>
          <w:b/>
          <w:bCs/>
          <w:i/>
          <w:sz w:val="18"/>
          <w:szCs w:val="18"/>
          <w:lang w:val="es-ES"/>
        </w:rPr>
        <w:t>“BÚSQUEDA EXHAUSTIVA. SU EJERCICIO PARA LOCALIZAR LA INFORMACIÓN SOLICITADA, NO CONSTITUYE UNA INVESTIGACIÓN A LA CUAL SE REFIERE EL ARTÍCULO 12 DE LA LEY DE TRANSPARENCIA Y ACCESO A LA INFORMACIÓN PÚBLICA DEL ESTADO DE MÉXICO Y MUNICIPIOS.</w:t>
      </w:r>
      <w:r w:rsidRPr="00565DF2">
        <w:rPr>
          <w:rFonts w:ascii="Montserrat" w:hAnsi="Montserrat" w:cs="Arial"/>
          <w:i/>
          <w:sz w:val="18"/>
          <w:szCs w:val="18"/>
          <w:lang w:val="es-ES"/>
        </w:rPr>
        <w:t xml:space="preserve"> De conformidad con lo establecido en el artículo 162 de la Ley de Transparencia vigente en la entidad, para atender una solicitud de acceso a la información pública, la Unidad de Transparencia del Sujeto Obligado debe turnar el requerimiento a todas las áreas</w:t>
      </w:r>
      <w:r w:rsidRPr="000739CE">
        <w:rPr>
          <w:rFonts w:ascii="Montserrat" w:hAnsi="Montserrat" w:cs="Arial"/>
          <w:bCs/>
          <w:i/>
          <w:sz w:val="18"/>
          <w:szCs w:val="18"/>
          <w:lang w:val="es-ES"/>
        </w:rPr>
        <w:t xml:space="preserve"> competentes que pudieran haber generado, poseído o administrado la información solicitada de acuerdo a sus facultades, competencias y funciones, con la finalidad de realizar una búsqueda exhaustiva y razonable en sus archivos que lleve a la localización de los documentos donde conste la información solicitada; por tanto, esta búsqueda es una actividad necesaria e indispensable para la correcta atención de las solicitudes de información que permite la localización de aquella documentación requerida por el solicitante, sin que ello deba entenderse como una investigación de la señalada en el artículo 12, segundo párrafo de la Ley de Transparencia Local; lo anterior es así, toda vez que de acuerdo al Diccionario de la Real Academia Española, la palabra investigar hace referencia, entre otras cosas, a la realización de actividades intelectuales y experimentales de modo sistemático cuyo propósito es aumentar los conocimientos sobre una determinada materia, lo que conlleva a concluir que la investigación inmersa en el artículo 12 de la Ley de la materia se refiere a que los sujetos obligados no están constreñidos a realizar un análisis, extracción y generación de nueva información. Bajo ese tenor, la búsqueda y localización de la información que refiere el numeral 162 de la Ley de Transparencia, no implica una investigación de la señalada en el artículo 12 del mismo ordenamiento legal y, por tanto, los sujetos obligados no podrán excusarse de su ejercicio bajo el argumento de que ello conlleva una investigación.</w:t>
      </w:r>
    </w:p>
    <w:p w14:paraId="0F6733D7" w14:textId="77777777" w:rsidR="00424390" w:rsidRDefault="00424390" w:rsidP="00D775AD">
      <w:pPr>
        <w:spacing w:line="240" w:lineRule="atLeast"/>
        <w:ind w:left="-284" w:right="-234"/>
        <w:jc w:val="both"/>
        <w:rPr>
          <w:rFonts w:ascii="Montserrat" w:hAnsi="Montserrat" w:cs="Arial"/>
          <w:b/>
          <w:bCs/>
          <w:i/>
          <w:sz w:val="18"/>
          <w:szCs w:val="18"/>
        </w:rPr>
      </w:pPr>
    </w:p>
    <w:p w14:paraId="78AE0404" w14:textId="56052760" w:rsidR="00D838A7" w:rsidRPr="00D62070" w:rsidRDefault="00EE1B24" w:rsidP="00D775AD">
      <w:pPr>
        <w:spacing w:line="240" w:lineRule="atLeast"/>
        <w:ind w:left="-284" w:right="-234"/>
        <w:jc w:val="both"/>
        <w:rPr>
          <w:rFonts w:ascii="Montserrat" w:hAnsi="Montserrat" w:cs="Arial"/>
          <w:b/>
          <w:bCs/>
          <w:i/>
          <w:sz w:val="18"/>
          <w:szCs w:val="18"/>
        </w:rPr>
      </w:pPr>
      <w:r w:rsidRPr="00D62070">
        <w:rPr>
          <w:rFonts w:ascii="Montserrat" w:hAnsi="Montserrat" w:cs="Arial"/>
          <w:b/>
          <w:bCs/>
          <w:i/>
          <w:sz w:val="18"/>
          <w:szCs w:val="18"/>
        </w:rPr>
        <w:t xml:space="preserve">Precedentes: </w:t>
      </w:r>
    </w:p>
    <w:p w14:paraId="1C961748" w14:textId="77777777" w:rsidR="00EE1B24" w:rsidRDefault="00EE1B24" w:rsidP="006E6E9A">
      <w:pPr>
        <w:pStyle w:val="Prrafodelista"/>
        <w:numPr>
          <w:ilvl w:val="0"/>
          <w:numId w:val="1"/>
        </w:numPr>
        <w:spacing w:line="240" w:lineRule="atLeast"/>
        <w:ind w:left="-142" w:right="-234" w:hanging="153"/>
        <w:jc w:val="both"/>
        <w:rPr>
          <w:rFonts w:ascii="Montserrat" w:hAnsi="Montserrat" w:cs="Arial"/>
          <w:i/>
          <w:sz w:val="18"/>
          <w:szCs w:val="18"/>
        </w:rPr>
      </w:pPr>
      <w:r w:rsidRPr="00D62070">
        <w:rPr>
          <w:rFonts w:ascii="Montserrat" w:hAnsi="Montserrat" w:cs="Arial"/>
          <w:b/>
          <w:bCs/>
          <w:i/>
          <w:sz w:val="18"/>
          <w:szCs w:val="18"/>
        </w:rPr>
        <w:t>En materia de acceso a la información pública. 06834/INFOEM/IP/RR/2019</w:t>
      </w:r>
      <w:r w:rsidRPr="00370C4B">
        <w:rPr>
          <w:rFonts w:ascii="Montserrat" w:hAnsi="Montserrat" w:cs="Arial"/>
          <w:i/>
          <w:sz w:val="18"/>
          <w:szCs w:val="18"/>
        </w:rPr>
        <w:t xml:space="preserve">. Aprobado por unanimidad de votos, emitiendo voto particular la Comisionada Zulema Martínez Sánchez y el Comisionado Luis Gustavo Parra Noriega. Ayuntamiento de Hueypoxtla. Comisionado Ponente Javier Martínez Cruz. </w:t>
      </w:r>
    </w:p>
    <w:p w14:paraId="27DC1D20" w14:textId="77777777" w:rsidR="003E74A3" w:rsidRDefault="00EE1B24" w:rsidP="006E6E9A">
      <w:pPr>
        <w:pStyle w:val="Prrafodelista"/>
        <w:numPr>
          <w:ilvl w:val="0"/>
          <w:numId w:val="1"/>
        </w:numPr>
        <w:spacing w:line="240" w:lineRule="atLeast"/>
        <w:ind w:left="-142" w:right="-234" w:hanging="153"/>
        <w:jc w:val="both"/>
        <w:rPr>
          <w:rFonts w:ascii="Montserrat" w:hAnsi="Montserrat" w:cs="Arial"/>
          <w:i/>
          <w:sz w:val="18"/>
          <w:szCs w:val="18"/>
        </w:rPr>
      </w:pPr>
      <w:r w:rsidRPr="00D62070">
        <w:rPr>
          <w:rFonts w:ascii="Montserrat" w:hAnsi="Montserrat" w:cs="Arial"/>
          <w:b/>
          <w:bCs/>
          <w:i/>
          <w:sz w:val="18"/>
          <w:szCs w:val="18"/>
        </w:rPr>
        <w:t>En materia de acceso a la información pública. 06006/INFOEM/IP/RR/2019 y acumulado.</w:t>
      </w:r>
      <w:r w:rsidRPr="00370C4B">
        <w:rPr>
          <w:rFonts w:ascii="Montserrat" w:hAnsi="Montserrat" w:cs="Arial"/>
          <w:i/>
          <w:sz w:val="18"/>
          <w:szCs w:val="18"/>
        </w:rPr>
        <w:t xml:space="preserve"> Aprobado por unanimidad de votos. Sistema Municipal para el Desarrollo Integral de la Familia de Naucalpan de Juárez. Comisionado Ponente Luis Gustavo Parra Noriega. </w:t>
      </w:r>
    </w:p>
    <w:p w14:paraId="5B93292B" w14:textId="03351E68" w:rsidR="00EE1B24" w:rsidRPr="003E74A3" w:rsidRDefault="00EE1B24" w:rsidP="006E6E9A">
      <w:pPr>
        <w:pStyle w:val="Prrafodelista"/>
        <w:numPr>
          <w:ilvl w:val="0"/>
          <w:numId w:val="1"/>
        </w:numPr>
        <w:spacing w:line="240" w:lineRule="atLeast"/>
        <w:ind w:left="-142" w:right="-234" w:hanging="153"/>
        <w:jc w:val="both"/>
        <w:rPr>
          <w:rFonts w:ascii="Montserrat" w:hAnsi="Montserrat" w:cs="Arial"/>
          <w:i/>
          <w:sz w:val="18"/>
          <w:szCs w:val="18"/>
        </w:rPr>
      </w:pPr>
      <w:r w:rsidRPr="003E74A3">
        <w:rPr>
          <w:rFonts w:ascii="Montserrat" w:hAnsi="Montserrat" w:cs="Arial"/>
          <w:b/>
          <w:bCs/>
          <w:i/>
          <w:sz w:val="18"/>
          <w:szCs w:val="18"/>
        </w:rPr>
        <w:t>En materia de acceso a la información pública. 06138/INFOEM/IP/RR/2019</w:t>
      </w:r>
      <w:r w:rsidRPr="003E74A3">
        <w:rPr>
          <w:rFonts w:ascii="Montserrat" w:hAnsi="Montserrat" w:cs="Arial"/>
          <w:i/>
          <w:sz w:val="18"/>
          <w:szCs w:val="18"/>
        </w:rPr>
        <w:t>. Aprobado por unanimidad de votos. Ayuntamiento de Huixquilucan. Comisionado Ponente José Guadalupe Luna Hernández.”</w:t>
      </w:r>
    </w:p>
    <w:p w14:paraId="7074D7A6" w14:textId="77777777" w:rsidR="00EE1B24" w:rsidRDefault="00EE1B24" w:rsidP="00D775AD">
      <w:pPr>
        <w:spacing w:line="240" w:lineRule="atLeast"/>
        <w:ind w:left="-284" w:right="-234"/>
        <w:jc w:val="both"/>
        <w:rPr>
          <w:rFonts w:ascii="Montserrat" w:hAnsi="Montserrat"/>
          <w:bCs/>
          <w:sz w:val="18"/>
          <w:szCs w:val="18"/>
        </w:rPr>
      </w:pPr>
    </w:p>
    <w:p w14:paraId="7D083381" w14:textId="531BAECC" w:rsidR="00D62070" w:rsidRDefault="00DE1C04" w:rsidP="00D775AD">
      <w:pPr>
        <w:spacing w:line="240" w:lineRule="atLeast"/>
        <w:ind w:left="-284" w:right="-234"/>
        <w:jc w:val="both"/>
        <w:rPr>
          <w:rFonts w:ascii="Montserrat" w:hAnsi="Montserrat" w:cs="Arial"/>
          <w:bCs/>
          <w:iCs/>
          <w:sz w:val="18"/>
          <w:szCs w:val="18"/>
        </w:rPr>
      </w:pPr>
      <w:r w:rsidRPr="00424390">
        <w:rPr>
          <w:rFonts w:ascii="Montserrat" w:hAnsi="Montserrat"/>
          <w:b/>
          <w:sz w:val="18"/>
          <w:szCs w:val="18"/>
        </w:rPr>
        <w:lastRenderedPageBreak/>
        <w:t>2.</w:t>
      </w:r>
      <w:r w:rsidRPr="00D62070">
        <w:rPr>
          <w:rFonts w:ascii="Montserrat" w:hAnsi="Montserrat"/>
          <w:bCs/>
          <w:sz w:val="18"/>
          <w:szCs w:val="18"/>
        </w:rPr>
        <w:t xml:space="preserve"> </w:t>
      </w:r>
      <w:r w:rsidR="00D62070" w:rsidRPr="00D62070">
        <w:rPr>
          <w:rFonts w:ascii="Montserrat" w:hAnsi="Montserrat"/>
          <w:bCs/>
          <w:sz w:val="18"/>
          <w:szCs w:val="18"/>
        </w:rPr>
        <w:t>L</w:t>
      </w:r>
      <w:r w:rsidR="00D62070" w:rsidRPr="00D62070">
        <w:rPr>
          <w:rFonts w:ascii="Montserrat" w:hAnsi="Montserrat" w:cs="Arial"/>
          <w:bCs/>
          <w:sz w:val="18"/>
          <w:szCs w:val="18"/>
        </w:rPr>
        <w:t>a</w:t>
      </w:r>
      <w:r w:rsidR="00D62070">
        <w:rPr>
          <w:rFonts w:ascii="Montserrat" w:hAnsi="Montserrat" w:cs="Arial"/>
          <w:bCs/>
          <w:iCs/>
          <w:sz w:val="18"/>
          <w:szCs w:val="18"/>
        </w:rPr>
        <w:t xml:space="preserve"> Dirección General del Centro de Información y Estadística informó que, una vez realizada la búsqueda razonable y exhaustiva de la información requerida, en las fuentes a las que tiene acceso, </w:t>
      </w:r>
      <w:r w:rsidR="00D62070" w:rsidRPr="000739CE">
        <w:rPr>
          <w:rFonts w:ascii="Montserrat" w:hAnsi="Montserrat" w:cs="Arial"/>
          <w:b/>
          <w:sz w:val="18"/>
          <w:szCs w:val="18"/>
        </w:rPr>
        <w:t>la respuesta es igual a cero</w:t>
      </w:r>
      <w:r w:rsidR="00D62070">
        <w:rPr>
          <w:rFonts w:ascii="Montserrat" w:hAnsi="Montserrat" w:cs="Arial"/>
          <w:bCs/>
          <w:sz w:val="18"/>
          <w:szCs w:val="18"/>
        </w:rPr>
        <w:t xml:space="preserve">. La anterior respuesta </w:t>
      </w:r>
      <w:r w:rsidR="00D62070" w:rsidRPr="000739CE">
        <w:rPr>
          <w:rFonts w:ascii="Montserrat" w:hAnsi="Montserrat" w:cs="Arial"/>
          <w:bCs/>
          <w:iCs/>
          <w:sz w:val="18"/>
          <w:szCs w:val="18"/>
        </w:rPr>
        <w:t xml:space="preserve">es válida y legal con fundamento en los Criterios 18/13 emitido por el Instituto Nacional de Transparencia, Acceso a la Información y Protección de Datos Personales, y el Criterio Reiterado 02/19 de la Segunda Época del Instituto de Transparencia, Acceso a la Información Pública y Protección de Datos Personales del Estado de México y Municipios, los cuales especifican que la respuesta igual a cero es aplicable al atender una solicitud sin que esto implique la inexistencia de la información, asimismo que la búsqueda exhaustiva y razonable es aplicable cuando las áreas competentes, localizan la información, en este caso, </w:t>
      </w:r>
      <w:r w:rsidR="00C650C6">
        <w:rPr>
          <w:rFonts w:ascii="Montserrat" w:hAnsi="Montserrat" w:cs="Arial"/>
          <w:bCs/>
          <w:iCs/>
          <w:sz w:val="18"/>
          <w:szCs w:val="18"/>
        </w:rPr>
        <w:t>se</w:t>
      </w:r>
      <w:r w:rsidR="00D62070">
        <w:rPr>
          <w:rFonts w:ascii="Montserrat" w:hAnsi="Montserrat" w:cs="Arial"/>
          <w:bCs/>
          <w:iCs/>
          <w:sz w:val="18"/>
          <w:szCs w:val="18"/>
        </w:rPr>
        <w:t xml:space="preserve"> reportó cero resultados</w:t>
      </w:r>
      <w:r w:rsidR="00D62070" w:rsidRPr="00D62070">
        <w:rPr>
          <w:rFonts w:ascii="Montserrat" w:hAnsi="Montserrat" w:cs="Arial"/>
          <w:bCs/>
          <w:iCs/>
          <w:sz w:val="18"/>
          <w:szCs w:val="18"/>
        </w:rPr>
        <w:t xml:space="preserve"> </w:t>
      </w:r>
      <w:r w:rsidR="00D62070">
        <w:rPr>
          <w:rFonts w:ascii="Montserrat" w:hAnsi="Montserrat" w:cs="Arial"/>
          <w:bCs/>
          <w:iCs/>
          <w:sz w:val="18"/>
          <w:szCs w:val="18"/>
        </w:rPr>
        <w:t>en la búsqueda de la información,</w:t>
      </w:r>
      <w:r w:rsidR="00D62070" w:rsidRPr="000739CE">
        <w:rPr>
          <w:rFonts w:ascii="Montserrat" w:hAnsi="Montserrat" w:cs="Arial"/>
          <w:bCs/>
          <w:iCs/>
          <w:sz w:val="18"/>
          <w:szCs w:val="18"/>
        </w:rPr>
        <w:t xml:space="preserve"> y que a la letra dicen:</w:t>
      </w:r>
    </w:p>
    <w:p w14:paraId="3EACDC84" w14:textId="77777777" w:rsidR="00D62070" w:rsidRPr="000739CE" w:rsidRDefault="00D62070" w:rsidP="00D775AD">
      <w:pPr>
        <w:spacing w:line="240" w:lineRule="atLeast"/>
        <w:ind w:left="-284" w:right="-234"/>
        <w:jc w:val="both"/>
        <w:rPr>
          <w:rFonts w:ascii="Montserrat" w:hAnsi="Montserrat" w:cs="Arial"/>
          <w:bCs/>
          <w:iCs/>
          <w:sz w:val="18"/>
          <w:szCs w:val="18"/>
        </w:rPr>
      </w:pPr>
    </w:p>
    <w:p w14:paraId="08948926" w14:textId="77777777" w:rsidR="00D62070" w:rsidRPr="00565DF2" w:rsidRDefault="00D62070" w:rsidP="00D775AD">
      <w:pPr>
        <w:spacing w:line="240" w:lineRule="atLeast"/>
        <w:ind w:left="-284" w:right="-234"/>
        <w:jc w:val="both"/>
        <w:rPr>
          <w:rFonts w:ascii="Montserrat" w:hAnsi="Montserrat" w:cs="Arial"/>
          <w:i/>
          <w:sz w:val="18"/>
          <w:szCs w:val="18"/>
          <w:lang w:val="en-US"/>
        </w:rPr>
      </w:pPr>
      <w:r w:rsidRPr="00D62070">
        <w:rPr>
          <w:rFonts w:ascii="Montserrat" w:hAnsi="Montserrat" w:cs="Arial"/>
          <w:b/>
          <w:bCs/>
          <w:i/>
          <w:sz w:val="18"/>
          <w:szCs w:val="18"/>
          <w:lang w:val="en-US"/>
        </w:rPr>
        <w:t xml:space="preserve">“Respuesta   </w:t>
      </w:r>
      <w:proofErr w:type="spellStart"/>
      <w:r w:rsidRPr="00D62070">
        <w:rPr>
          <w:rFonts w:ascii="Montserrat" w:hAnsi="Montserrat" w:cs="Arial"/>
          <w:b/>
          <w:bCs/>
          <w:i/>
          <w:sz w:val="18"/>
          <w:szCs w:val="18"/>
          <w:lang w:val="en-US"/>
        </w:rPr>
        <w:t>igual</w:t>
      </w:r>
      <w:proofErr w:type="spellEnd"/>
      <w:r w:rsidRPr="00D62070">
        <w:rPr>
          <w:rFonts w:ascii="Montserrat" w:hAnsi="Montserrat" w:cs="Arial"/>
          <w:b/>
          <w:bCs/>
          <w:i/>
          <w:sz w:val="18"/>
          <w:szCs w:val="18"/>
          <w:lang w:val="en-US"/>
        </w:rPr>
        <w:t xml:space="preserve">   a   cero.</w:t>
      </w:r>
      <w:r w:rsidRPr="00565DF2">
        <w:rPr>
          <w:rFonts w:ascii="Montserrat" w:hAnsi="Montserrat" w:cs="Arial"/>
          <w:i/>
          <w:sz w:val="18"/>
          <w:szCs w:val="18"/>
          <w:lang w:val="en-US"/>
        </w:rPr>
        <w:t xml:space="preserve">   No   es   </w:t>
      </w:r>
      <w:proofErr w:type="spellStart"/>
      <w:r w:rsidRPr="00565DF2">
        <w:rPr>
          <w:rFonts w:ascii="Montserrat" w:hAnsi="Montserrat" w:cs="Arial"/>
          <w:i/>
          <w:sz w:val="18"/>
          <w:szCs w:val="18"/>
          <w:lang w:val="en-US"/>
        </w:rPr>
        <w:t>necesario</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declarar</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formalmente</w:t>
      </w:r>
      <w:proofErr w:type="spellEnd"/>
      <w:r w:rsidRPr="00565DF2">
        <w:rPr>
          <w:rFonts w:ascii="Montserrat" w:hAnsi="Montserrat" w:cs="Arial"/>
          <w:i/>
          <w:sz w:val="18"/>
          <w:szCs w:val="18"/>
          <w:lang w:val="en-US"/>
        </w:rPr>
        <w:t xml:space="preserve">   la </w:t>
      </w:r>
      <w:proofErr w:type="spellStart"/>
      <w:r w:rsidRPr="00565DF2">
        <w:rPr>
          <w:rFonts w:ascii="Montserrat" w:hAnsi="Montserrat" w:cs="Arial"/>
          <w:i/>
          <w:sz w:val="18"/>
          <w:szCs w:val="18"/>
          <w:lang w:val="en-US"/>
        </w:rPr>
        <w:t>inexistencia</w:t>
      </w:r>
      <w:proofErr w:type="spellEnd"/>
      <w:r w:rsidRPr="00565DF2">
        <w:rPr>
          <w:rFonts w:ascii="Montserrat" w:hAnsi="Montserrat" w:cs="Arial"/>
          <w:i/>
          <w:sz w:val="18"/>
          <w:szCs w:val="18"/>
          <w:lang w:val="en-US"/>
        </w:rPr>
        <w:t xml:space="preserve">. En </w:t>
      </w:r>
      <w:proofErr w:type="spellStart"/>
      <w:r w:rsidRPr="00565DF2">
        <w:rPr>
          <w:rFonts w:ascii="Montserrat" w:hAnsi="Montserrat" w:cs="Arial"/>
          <w:i/>
          <w:sz w:val="18"/>
          <w:szCs w:val="18"/>
          <w:lang w:val="en-US"/>
        </w:rPr>
        <w:t>los</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casos</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en</w:t>
      </w:r>
      <w:proofErr w:type="spellEnd"/>
      <w:r w:rsidRPr="00565DF2">
        <w:rPr>
          <w:rFonts w:ascii="Montserrat" w:hAnsi="Montserrat" w:cs="Arial"/>
          <w:i/>
          <w:sz w:val="18"/>
          <w:szCs w:val="18"/>
          <w:lang w:val="en-US"/>
        </w:rPr>
        <w:t xml:space="preserve"> que se </w:t>
      </w:r>
      <w:proofErr w:type="spellStart"/>
      <w:r w:rsidRPr="00565DF2">
        <w:rPr>
          <w:rFonts w:ascii="Montserrat" w:hAnsi="Montserrat" w:cs="Arial"/>
          <w:i/>
          <w:sz w:val="18"/>
          <w:szCs w:val="18"/>
          <w:lang w:val="en-US"/>
        </w:rPr>
        <w:t>requiere</w:t>
      </w:r>
      <w:proofErr w:type="spellEnd"/>
      <w:r w:rsidRPr="00565DF2">
        <w:rPr>
          <w:rFonts w:ascii="Montserrat" w:hAnsi="Montserrat" w:cs="Arial"/>
          <w:i/>
          <w:sz w:val="18"/>
          <w:szCs w:val="18"/>
          <w:lang w:val="en-US"/>
        </w:rPr>
        <w:t xml:space="preserve"> un </w:t>
      </w:r>
      <w:proofErr w:type="spellStart"/>
      <w:r w:rsidRPr="00565DF2">
        <w:rPr>
          <w:rFonts w:ascii="Montserrat" w:hAnsi="Montserrat" w:cs="Arial"/>
          <w:i/>
          <w:sz w:val="18"/>
          <w:szCs w:val="18"/>
          <w:lang w:val="en-US"/>
        </w:rPr>
        <w:t>dato</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estadístico</w:t>
      </w:r>
      <w:proofErr w:type="spellEnd"/>
      <w:r w:rsidRPr="00565DF2">
        <w:rPr>
          <w:rFonts w:ascii="Montserrat" w:hAnsi="Montserrat" w:cs="Arial"/>
          <w:i/>
          <w:sz w:val="18"/>
          <w:szCs w:val="18"/>
          <w:lang w:val="en-US"/>
        </w:rPr>
        <w:t xml:space="preserve"> o </w:t>
      </w:r>
      <w:proofErr w:type="spellStart"/>
      <w:r w:rsidRPr="00565DF2">
        <w:rPr>
          <w:rFonts w:ascii="Montserrat" w:hAnsi="Montserrat" w:cs="Arial"/>
          <w:i/>
          <w:sz w:val="18"/>
          <w:szCs w:val="18"/>
          <w:lang w:val="en-US"/>
        </w:rPr>
        <w:t>numérico</w:t>
      </w:r>
      <w:proofErr w:type="spellEnd"/>
      <w:r w:rsidRPr="00565DF2">
        <w:rPr>
          <w:rFonts w:ascii="Montserrat" w:hAnsi="Montserrat" w:cs="Arial"/>
          <w:i/>
          <w:sz w:val="18"/>
          <w:szCs w:val="18"/>
          <w:lang w:val="en-US"/>
        </w:rPr>
        <w:t xml:space="preserve">, y </w:t>
      </w:r>
      <w:proofErr w:type="spellStart"/>
      <w:r w:rsidRPr="00D62070">
        <w:rPr>
          <w:rFonts w:ascii="Montserrat" w:hAnsi="Montserrat" w:cs="Arial"/>
          <w:b/>
          <w:bCs/>
          <w:i/>
          <w:sz w:val="18"/>
          <w:szCs w:val="18"/>
          <w:lang w:val="en-US"/>
        </w:rPr>
        <w:t>el</w:t>
      </w:r>
      <w:proofErr w:type="spellEnd"/>
      <w:r w:rsidRPr="00D62070">
        <w:rPr>
          <w:rFonts w:ascii="Montserrat" w:hAnsi="Montserrat" w:cs="Arial"/>
          <w:b/>
          <w:bCs/>
          <w:i/>
          <w:sz w:val="18"/>
          <w:szCs w:val="18"/>
          <w:lang w:val="en-US"/>
        </w:rPr>
        <w:t xml:space="preserve"> </w:t>
      </w:r>
      <w:proofErr w:type="spellStart"/>
      <w:r w:rsidRPr="00D62070">
        <w:rPr>
          <w:rFonts w:ascii="Montserrat" w:hAnsi="Montserrat" w:cs="Arial"/>
          <w:b/>
          <w:bCs/>
          <w:i/>
          <w:sz w:val="18"/>
          <w:szCs w:val="18"/>
          <w:lang w:val="en-US"/>
        </w:rPr>
        <w:t>resultado</w:t>
      </w:r>
      <w:proofErr w:type="spellEnd"/>
      <w:r w:rsidRPr="00D62070">
        <w:rPr>
          <w:rFonts w:ascii="Montserrat" w:hAnsi="Montserrat" w:cs="Arial"/>
          <w:b/>
          <w:bCs/>
          <w:i/>
          <w:sz w:val="18"/>
          <w:szCs w:val="18"/>
          <w:lang w:val="en-US"/>
        </w:rPr>
        <w:t xml:space="preserve"> de la </w:t>
      </w:r>
      <w:proofErr w:type="spellStart"/>
      <w:r w:rsidRPr="00D62070">
        <w:rPr>
          <w:rFonts w:ascii="Montserrat" w:hAnsi="Montserrat" w:cs="Arial"/>
          <w:b/>
          <w:bCs/>
          <w:i/>
          <w:sz w:val="18"/>
          <w:szCs w:val="18"/>
          <w:lang w:val="en-US"/>
        </w:rPr>
        <w:t>búsqueda</w:t>
      </w:r>
      <w:proofErr w:type="spellEnd"/>
      <w:r w:rsidRPr="00D62070">
        <w:rPr>
          <w:rFonts w:ascii="Montserrat" w:hAnsi="Montserrat" w:cs="Arial"/>
          <w:b/>
          <w:bCs/>
          <w:i/>
          <w:sz w:val="18"/>
          <w:szCs w:val="18"/>
          <w:lang w:val="en-US"/>
        </w:rPr>
        <w:t xml:space="preserve"> de la </w:t>
      </w:r>
      <w:proofErr w:type="spellStart"/>
      <w:r w:rsidRPr="00D62070">
        <w:rPr>
          <w:rFonts w:ascii="Montserrat" w:hAnsi="Montserrat" w:cs="Arial"/>
          <w:b/>
          <w:bCs/>
          <w:i/>
          <w:sz w:val="18"/>
          <w:szCs w:val="18"/>
          <w:lang w:val="en-US"/>
        </w:rPr>
        <w:t>información</w:t>
      </w:r>
      <w:proofErr w:type="spellEnd"/>
      <w:r w:rsidRPr="00D62070">
        <w:rPr>
          <w:rFonts w:ascii="Montserrat" w:hAnsi="Montserrat" w:cs="Arial"/>
          <w:b/>
          <w:bCs/>
          <w:i/>
          <w:sz w:val="18"/>
          <w:szCs w:val="18"/>
          <w:lang w:val="en-US"/>
        </w:rPr>
        <w:t xml:space="preserve"> sea cero</w:t>
      </w:r>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éste</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deberá</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entenderse</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como</w:t>
      </w:r>
      <w:proofErr w:type="spellEnd"/>
      <w:r w:rsidRPr="00565DF2">
        <w:rPr>
          <w:rFonts w:ascii="Montserrat" w:hAnsi="Montserrat" w:cs="Arial"/>
          <w:i/>
          <w:sz w:val="18"/>
          <w:szCs w:val="18"/>
          <w:lang w:val="en-US"/>
        </w:rPr>
        <w:t xml:space="preserve"> un </w:t>
      </w:r>
      <w:proofErr w:type="spellStart"/>
      <w:r w:rsidRPr="00565DF2">
        <w:rPr>
          <w:rFonts w:ascii="Montserrat" w:hAnsi="Montserrat" w:cs="Arial"/>
          <w:i/>
          <w:sz w:val="18"/>
          <w:szCs w:val="18"/>
          <w:lang w:val="en-US"/>
        </w:rPr>
        <w:t>dato</w:t>
      </w:r>
      <w:proofErr w:type="spellEnd"/>
      <w:r w:rsidRPr="00565DF2">
        <w:rPr>
          <w:rFonts w:ascii="Montserrat" w:hAnsi="Montserrat" w:cs="Arial"/>
          <w:i/>
          <w:sz w:val="18"/>
          <w:szCs w:val="18"/>
          <w:lang w:val="en-US"/>
        </w:rPr>
        <w:t xml:space="preserve"> que </w:t>
      </w:r>
      <w:proofErr w:type="spellStart"/>
      <w:r w:rsidRPr="00565DF2">
        <w:rPr>
          <w:rFonts w:ascii="Montserrat" w:hAnsi="Montserrat" w:cs="Arial"/>
          <w:i/>
          <w:sz w:val="18"/>
          <w:szCs w:val="18"/>
          <w:lang w:val="en-US"/>
        </w:rPr>
        <w:t>constituye</w:t>
      </w:r>
      <w:proofErr w:type="spellEnd"/>
      <w:r w:rsidRPr="00565DF2">
        <w:rPr>
          <w:rFonts w:ascii="Montserrat" w:hAnsi="Montserrat" w:cs="Arial"/>
          <w:i/>
          <w:sz w:val="18"/>
          <w:szCs w:val="18"/>
          <w:lang w:val="en-US"/>
        </w:rPr>
        <w:t xml:space="preserve"> un </w:t>
      </w:r>
      <w:proofErr w:type="spellStart"/>
      <w:r w:rsidRPr="00565DF2">
        <w:rPr>
          <w:rFonts w:ascii="Montserrat" w:hAnsi="Montserrat" w:cs="Arial"/>
          <w:i/>
          <w:sz w:val="18"/>
          <w:szCs w:val="18"/>
          <w:lang w:val="en-US"/>
        </w:rPr>
        <w:t>elemento</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numérico</w:t>
      </w:r>
      <w:proofErr w:type="spellEnd"/>
      <w:r w:rsidRPr="00565DF2">
        <w:rPr>
          <w:rFonts w:ascii="Montserrat" w:hAnsi="Montserrat" w:cs="Arial"/>
          <w:i/>
          <w:sz w:val="18"/>
          <w:szCs w:val="18"/>
          <w:lang w:val="en-US"/>
        </w:rPr>
        <w:t xml:space="preserve"> que </w:t>
      </w:r>
      <w:proofErr w:type="spellStart"/>
      <w:r w:rsidRPr="00565DF2">
        <w:rPr>
          <w:rFonts w:ascii="Montserrat" w:hAnsi="Montserrat" w:cs="Arial"/>
          <w:i/>
          <w:sz w:val="18"/>
          <w:szCs w:val="18"/>
          <w:lang w:val="en-US"/>
        </w:rPr>
        <w:t>atiende</w:t>
      </w:r>
      <w:proofErr w:type="spellEnd"/>
      <w:r w:rsidRPr="00565DF2">
        <w:rPr>
          <w:rFonts w:ascii="Montserrat" w:hAnsi="Montserrat" w:cs="Arial"/>
          <w:i/>
          <w:sz w:val="18"/>
          <w:szCs w:val="18"/>
          <w:lang w:val="en-US"/>
        </w:rPr>
        <w:t xml:space="preserve"> la </w:t>
      </w:r>
      <w:proofErr w:type="spellStart"/>
      <w:r w:rsidRPr="00565DF2">
        <w:rPr>
          <w:rFonts w:ascii="Montserrat" w:hAnsi="Montserrat" w:cs="Arial"/>
          <w:i/>
          <w:sz w:val="18"/>
          <w:szCs w:val="18"/>
          <w:lang w:val="en-US"/>
        </w:rPr>
        <w:t>solicitud</w:t>
      </w:r>
      <w:proofErr w:type="spellEnd"/>
      <w:r w:rsidRPr="00565DF2">
        <w:rPr>
          <w:rFonts w:ascii="Montserrat" w:hAnsi="Montserrat" w:cs="Arial"/>
          <w:i/>
          <w:sz w:val="18"/>
          <w:szCs w:val="18"/>
          <w:lang w:val="en-US"/>
        </w:rPr>
        <w:t xml:space="preserve">, y no </w:t>
      </w:r>
      <w:proofErr w:type="spellStart"/>
      <w:r w:rsidRPr="00565DF2">
        <w:rPr>
          <w:rFonts w:ascii="Montserrat" w:hAnsi="Montserrat" w:cs="Arial"/>
          <w:i/>
          <w:sz w:val="18"/>
          <w:szCs w:val="18"/>
          <w:lang w:val="en-US"/>
        </w:rPr>
        <w:t>como</w:t>
      </w:r>
      <w:proofErr w:type="spellEnd"/>
      <w:r w:rsidRPr="00565DF2">
        <w:rPr>
          <w:rFonts w:ascii="Montserrat" w:hAnsi="Montserrat" w:cs="Arial"/>
          <w:i/>
          <w:sz w:val="18"/>
          <w:szCs w:val="18"/>
          <w:lang w:val="en-US"/>
        </w:rPr>
        <w:t xml:space="preserve"> la </w:t>
      </w:r>
      <w:proofErr w:type="spellStart"/>
      <w:r w:rsidRPr="00565DF2">
        <w:rPr>
          <w:rFonts w:ascii="Montserrat" w:hAnsi="Montserrat" w:cs="Arial"/>
          <w:i/>
          <w:sz w:val="18"/>
          <w:szCs w:val="18"/>
          <w:lang w:val="en-US"/>
        </w:rPr>
        <w:t>inexistencia</w:t>
      </w:r>
      <w:proofErr w:type="spellEnd"/>
      <w:r w:rsidRPr="00565DF2">
        <w:rPr>
          <w:rFonts w:ascii="Montserrat" w:hAnsi="Montserrat" w:cs="Arial"/>
          <w:i/>
          <w:sz w:val="18"/>
          <w:szCs w:val="18"/>
          <w:lang w:val="en-US"/>
        </w:rPr>
        <w:t xml:space="preserve"> de la </w:t>
      </w:r>
      <w:proofErr w:type="spellStart"/>
      <w:r w:rsidRPr="00565DF2">
        <w:rPr>
          <w:rFonts w:ascii="Montserrat" w:hAnsi="Montserrat" w:cs="Arial"/>
          <w:i/>
          <w:sz w:val="18"/>
          <w:szCs w:val="18"/>
          <w:lang w:val="en-US"/>
        </w:rPr>
        <w:t>información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solicitada</w:t>
      </w:r>
      <w:proofErr w:type="spellEnd"/>
      <w:r w:rsidRPr="00565DF2">
        <w:rPr>
          <w:rFonts w:ascii="Montserrat" w:hAnsi="Montserrat" w:cs="Arial"/>
          <w:i/>
          <w:sz w:val="18"/>
          <w:szCs w:val="18"/>
          <w:lang w:val="en-US"/>
        </w:rPr>
        <w:t xml:space="preserve">. Por lo anterior, </w:t>
      </w:r>
      <w:proofErr w:type="spellStart"/>
      <w:r w:rsidRPr="00565DF2">
        <w:rPr>
          <w:rFonts w:ascii="Montserrat" w:hAnsi="Montserrat" w:cs="Arial"/>
          <w:i/>
          <w:sz w:val="18"/>
          <w:szCs w:val="18"/>
          <w:lang w:val="en-US"/>
        </w:rPr>
        <w:t>en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términos</w:t>
      </w:r>
      <w:proofErr w:type="spellEnd"/>
      <w:r w:rsidRPr="00565DF2">
        <w:rPr>
          <w:rFonts w:ascii="Montserrat" w:hAnsi="Montserrat" w:cs="Arial"/>
          <w:i/>
          <w:sz w:val="18"/>
          <w:szCs w:val="18"/>
          <w:lang w:val="en-US"/>
        </w:rPr>
        <w:t xml:space="preserve"> del </w:t>
      </w:r>
      <w:proofErr w:type="spellStart"/>
      <w:r w:rsidRPr="00565DF2">
        <w:rPr>
          <w:rFonts w:ascii="Montserrat" w:hAnsi="Montserrat" w:cs="Arial"/>
          <w:i/>
          <w:sz w:val="18"/>
          <w:szCs w:val="18"/>
          <w:lang w:val="en-US"/>
        </w:rPr>
        <w:t>artículo</w:t>
      </w:r>
      <w:proofErr w:type="spellEnd"/>
      <w:r w:rsidRPr="00565DF2">
        <w:rPr>
          <w:rFonts w:ascii="Montserrat" w:hAnsi="Montserrat" w:cs="Arial"/>
          <w:i/>
          <w:sz w:val="18"/>
          <w:szCs w:val="18"/>
          <w:lang w:val="en-US"/>
        </w:rPr>
        <w:t xml:space="preserve"> 42 de la Ley Federal de </w:t>
      </w:r>
      <w:proofErr w:type="spellStart"/>
      <w:r w:rsidRPr="00565DF2">
        <w:rPr>
          <w:rFonts w:ascii="Montserrat" w:hAnsi="Montserrat" w:cs="Arial"/>
          <w:i/>
          <w:sz w:val="18"/>
          <w:szCs w:val="18"/>
          <w:lang w:val="en-US"/>
        </w:rPr>
        <w:t>Transparencia</w:t>
      </w:r>
      <w:proofErr w:type="spellEnd"/>
      <w:r w:rsidRPr="00565DF2">
        <w:rPr>
          <w:rFonts w:ascii="Montserrat" w:hAnsi="Montserrat" w:cs="Arial"/>
          <w:i/>
          <w:sz w:val="18"/>
          <w:szCs w:val="18"/>
          <w:lang w:val="en-US"/>
        </w:rPr>
        <w:t xml:space="preserve"> y </w:t>
      </w:r>
      <w:proofErr w:type="spellStart"/>
      <w:r w:rsidRPr="00565DF2">
        <w:rPr>
          <w:rFonts w:ascii="Montserrat" w:hAnsi="Montserrat" w:cs="Arial"/>
          <w:i/>
          <w:sz w:val="18"/>
          <w:szCs w:val="18"/>
          <w:lang w:val="en-US"/>
        </w:rPr>
        <w:t>Acceso</w:t>
      </w:r>
      <w:proofErr w:type="spellEnd"/>
      <w:r w:rsidRPr="00565DF2">
        <w:rPr>
          <w:rFonts w:ascii="Montserrat" w:hAnsi="Montserrat" w:cs="Arial"/>
          <w:i/>
          <w:sz w:val="18"/>
          <w:szCs w:val="18"/>
          <w:lang w:val="en-US"/>
        </w:rPr>
        <w:t xml:space="preserve"> a la </w:t>
      </w:r>
      <w:proofErr w:type="spellStart"/>
      <w:r w:rsidRPr="00565DF2">
        <w:rPr>
          <w:rFonts w:ascii="Montserrat" w:hAnsi="Montserrat" w:cs="Arial"/>
          <w:i/>
          <w:sz w:val="18"/>
          <w:szCs w:val="18"/>
          <w:lang w:val="en-US"/>
        </w:rPr>
        <w:t>Información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Pública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Gubernamental</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el</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número</w:t>
      </w:r>
      <w:proofErr w:type="spellEnd"/>
      <w:r w:rsidRPr="00565DF2">
        <w:rPr>
          <w:rFonts w:ascii="Montserrat" w:hAnsi="Montserrat" w:cs="Arial"/>
          <w:i/>
          <w:sz w:val="18"/>
          <w:szCs w:val="18"/>
          <w:lang w:val="en-US"/>
        </w:rPr>
        <w:t xml:space="preserve"> cero es </w:t>
      </w:r>
      <w:proofErr w:type="spellStart"/>
      <w:r w:rsidRPr="00565DF2">
        <w:rPr>
          <w:rFonts w:ascii="Montserrat" w:hAnsi="Montserrat" w:cs="Arial"/>
          <w:i/>
          <w:sz w:val="18"/>
          <w:szCs w:val="18"/>
          <w:lang w:val="en-US"/>
        </w:rPr>
        <w:t>una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respuesta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válida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cuando</w:t>
      </w:r>
      <w:proofErr w:type="spellEnd"/>
      <w:r w:rsidRPr="00565DF2">
        <w:rPr>
          <w:rFonts w:ascii="Montserrat" w:hAnsi="Montserrat" w:cs="Arial"/>
          <w:i/>
          <w:sz w:val="18"/>
          <w:szCs w:val="18"/>
          <w:lang w:val="en-US"/>
        </w:rPr>
        <w:t xml:space="preserve"> se </w:t>
      </w:r>
      <w:proofErr w:type="spellStart"/>
      <w:r w:rsidRPr="00565DF2">
        <w:rPr>
          <w:rFonts w:ascii="Montserrat" w:hAnsi="Montserrat" w:cs="Arial"/>
          <w:i/>
          <w:sz w:val="18"/>
          <w:szCs w:val="18"/>
          <w:lang w:val="en-US"/>
        </w:rPr>
        <w:t>solicita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información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cuantitativa</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en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virtud</w:t>
      </w:r>
      <w:proofErr w:type="spellEnd"/>
      <w:r w:rsidRPr="00565DF2">
        <w:rPr>
          <w:rFonts w:ascii="Montserrat" w:hAnsi="Montserrat" w:cs="Arial"/>
          <w:i/>
          <w:sz w:val="18"/>
          <w:szCs w:val="18"/>
          <w:lang w:val="en-US"/>
        </w:rPr>
        <w:t xml:space="preserve"> de que se </w:t>
      </w:r>
      <w:proofErr w:type="spellStart"/>
      <w:r w:rsidRPr="00565DF2">
        <w:rPr>
          <w:rFonts w:ascii="Montserrat" w:hAnsi="Montserrat" w:cs="Arial"/>
          <w:i/>
          <w:sz w:val="18"/>
          <w:szCs w:val="18"/>
          <w:lang w:val="en-US"/>
        </w:rPr>
        <w:t>trata</w:t>
      </w:r>
      <w:proofErr w:type="spellEnd"/>
      <w:r w:rsidRPr="00565DF2">
        <w:rPr>
          <w:rFonts w:ascii="Montserrat" w:hAnsi="Montserrat" w:cs="Arial"/>
          <w:i/>
          <w:sz w:val="18"/>
          <w:szCs w:val="18"/>
          <w:lang w:val="en-US"/>
        </w:rPr>
        <w:t xml:space="preserve"> de un valor </w:t>
      </w:r>
      <w:proofErr w:type="spellStart"/>
      <w:r w:rsidRPr="00565DF2">
        <w:rPr>
          <w:rFonts w:ascii="Montserrat" w:hAnsi="Montserrat" w:cs="Arial"/>
          <w:i/>
          <w:sz w:val="18"/>
          <w:szCs w:val="18"/>
          <w:lang w:val="en-US"/>
        </w:rPr>
        <w:t>en</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sí</w:t>
      </w:r>
      <w:proofErr w:type="spellEnd"/>
      <w:r w:rsidRPr="00565DF2">
        <w:rPr>
          <w:rFonts w:ascii="Montserrat" w:hAnsi="Montserrat" w:cs="Arial"/>
          <w:i/>
          <w:sz w:val="18"/>
          <w:szCs w:val="18"/>
          <w:lang w:val="en-US"/>
        </w:rPr>
        <w:t xml:space="preserve"> </w:t>
      </w:r>
      <w:proofErr w:type="spellStart"/>
      <w:r w:rsidRPr="00565DF2">
        <w:rPr>
          <w:rFonts w:ascii="Montserrat" w:hAnsi="Montserrat" w:cs="Arial"/>
          <w:i/>
          <w:sz w:val="18"/>
          <w:szCs w:val="18"/>
          <w:lang w:val="en-US"/>
        </w:rPr>
        <w:t>mismo</w:t>
      </w:r>
      <w:proofErr w:type="spellEnd"/>
      <w:r w:rsidRPr="00565DF2">
        <w:rPr>
          <w:rFonts w:ascii="Montserrat" w:hAnsi="Montserrat" w:cs="Arial"/>
          <w:i/>
          <w:sz w:val="18"/>
          <w:szCs w:val="18"/>
          <w:lang w:val="en-US"/>
        </w:rPr>
        <w:t>.</w:t>
      </w:r>
    </w:p>
    <w:p w14:paraId="455E3E70" w14:textId="77777777" w:rsidR="00D62070" w:rsidRPr="00565DF2" w:rsidRDefault="00D62070" w:rsidP="00D775AD">
      <w:pPr>
        <w:spacing w:line="240" w:lineRule="atLeast"/>
        <w:ind w:left="-284" w:right="-234"/>
        <w:jc w:val="both"/>
        <w:rPr>
          <w:rFonts w:ascii="Montserrat" w:hAnsi="Montserrat" w:cs="Arial"/>
          <w:i/>
          <w:sz w:val="18"/>
          <w:szCs w:val="18"/>
          <w:lang w:val="en-US"/>
        </w:rPr>
      </w:pPr>
    </w:p>
    <w:p w14:paraId="25B02BFF" w14:textId="1EC47BA6" w:rsidR="00D62070" w:rsidRDefault="00D62070" w:rsidP="00D775AD">
      <w:pPr>
        <w:spacing w:line="240" w:lineRule="atLeast"/>
        <w:ind w:left="-284" w:right="-234"/>
        <w:jc w:val="both"/>
        <w:rPr>
          <w:rFonts w:ascii="Montserrat" w:hAnsi="Montserrat" w:cs="Arial"/>
          <w:i/>
          <w:sz w:val="18"/>
          <w:szCs w:val="18"/>
          <w:lang w:val="en-US"/>
        </w:rPr>
      </w:pPr>
      <w:proofErr w:type="spellStart"/>
      <w:r w:rsidRPr="00D62070">
        <w:rPr>
          <w:rFonts w:ascii="Montserrat" w:hAnsi="Montserrat" w:cs="Arial"/>
          <w:b/>
          <w:bCs/>
          <w:i/>
          <w:sz w:val="18"/>
          <w:szCs w:val="18"/>
          <w:lang w:val="en-US"/>
        </w:rPr>
        <w:t>Resoluciones</w:t>
      </w:r>
      <w:proofErr w:type="spellEnd"/>
      <w:r w:rsidRPr="00D62070">
        <w:rPr>
          <w:rFonts w:ascii="Montserrat" w:hAnsi="Montserrat" w:cs="Arial"/>
          <w:b/>
          <w:bCs/>
          <w:i/>
          <w:sz w:val="18"/>
          <w:szCs w:val="18"/>
          <w:lang w:val="en-US"/>
        </w:rPr>
        <w:t>:</w:t>
      </w:r>
    </w:p>
    <w:p w14:paraId="7294958C" w14:textId="77777777" w:rsidR="00D62070" w:rsidRDefault="00D62070" w:rsidP="006E6E9A">
      <w:pPr>
        <w:pStyle w:val="Prrafodelista"/>
        <w:numPr>
          <w:ilvl w:val="0"/>
          <w:numId w:val="4"/>
        </w:numPr>
        <w:spacing w:line="240" w:lineRule="atLeast"/>
        <w:ind w:left="-142" w:right="-234" w:hanging="152"/>
        <w:jc w:val="both"/>
        <w:rPr>
          <w:rFonts w:ascii="Montserrat" w:hAnsi="Montserrat" w:cs="Arial"/>
          <w:i/>
          <w:sz w:val="18"/>
          <w:szCs w:val="18"/>
          <w:lang w:val="en-US"/>
        </w:rPr>
      </w:pPr>
      <w:r w:rsidRPr="00D62070">
        <w:rPr>
          <w:rFonts w:ascii="Montserrat" w:hAnsi="Montserrat" w:cs="Arial"/>
          <w:b/>
          <w:bCs/>
          <w:i/>
          <w:sz w:val="18"/>
          <w:szCs w:val="18"/>
          <w:lang w:val="en-US"/>
        </w:rPr>
        <w:t>RDA 2238/13.</w:t>
      </w:r>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Interpuesto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en</w:t>
      </w:r>
      <w:proofErr w:type="spellEnd"/>
      <w:r w:rsidRPr="009F4DA1">
        <w:rPr>
          <w:rFonts w:ascii="Montserrat" w:hAnsi="Montserrat" w:cs="Arial"/>
          <w:i/>
          <w:sz w:val="18"/>
          <w:szCs w:val="18"/>
          <w:lang w:val="en-US"/>
        </w:rPr>
        <w:t xml:space="preserve"> contra de la </w:t>
      </w:r>
      <w:proofErr w:type="spellStart"/>
      <w:r w:rsidRPr="009F4DA1">
        <w:rPr>
          <w:rFonts w:ascii="Montserrat" w:hAnsi="Montserrat" w:cs="Arial"/>
          <w:i/>
          <w:sz w:val="18"/>
          <w:szCs w:val="18"/>
          <w:lang w:val="en-US"/>
        </w:rPr>
        <w:t>Procuraduría</w:t>
      </w:r>
      <w:proofErr w:type="spellEnd"/>
      <w:r w:rsidRPr="009F4DA1">
        <w:rPr>
          <w:rFonts w:ascii="Montserrat" w:hAnsi="Montserrat" w:cs="Arial"/>
          <w:i/>
          <w:sz w:val="18"/>
          <w:szCs w:val="18"/>
          <w:lang w:val="en-US"/>
        </w:rPr>
        <w:t xml:space="preserve"> General de la República. </w:t>
      </w:r>
      <w:proofErr w:type="spellStart"/>
      <w:r w:rsidRPr="009F4DA1">
        <w:rPr>
          <w:rFonts w:ascii="Montserrat" w:hAnsi="Montserrat" w:cs="Arial"/>
          <w:i/>
          <w:sz w:val="18"/>
          <w:szCs w:val="18"/>
          <w:lang w:val="en-US"/>
        </w:rPr>
        <w:t>Comisionada</w:t>
      </w:r>
      <w:proofErr w:type="spellEnd"/>
      <w:r w:rsidRPr="009F4DA1">
        <w:rPr>
          <w:rFonts w:ascii="Montserrat" w:hAnsi="Montserrat" w:cs="Arial"/>
          <w:i/>
          <w:sz w:val="18"/>
          <w:szCs w:val="18"/>
          <w:lang w:val="en-US"/>
        </w:rPr>
        <w:t xml:space="preserve"> Ponente María Elena Pérez-Jaén Zermeño.</w:t>
      </w:r>
    </w:p>
    <w:p w14:paraId="493A19BD" w14:textId="77777777" w:rsidR="00D62070" w:rsidRDefault="00D62070" w:rsidP="006E6E9A">
      <w:pPr>
        <w:pStyle w:val="Prrafodelista"/>
        <w:numPr>
          <w:ilvl w:val="0"/>
          <w:numId w:val="4"/>
        </w:numPr>
        <w:spacing w:line="240" w:lineRule="atLeast"/>
        <w:ind w:left="-142" w:right="-234" w:hanging="152"/>
        <w:jc w:val="both"/>
        <w:rPr>
          <w:rFonts w:ascii="Montserrat" w:hAnsi="Montserrat" w:cs="Arial"/>
          <w:i/>
          <w:sz w:val="18"/>
          <w:szCs w:val="18"/>
          <w:lang w:val="en-US"/>
        </w:rPr>
      </w:pPr>
      <w:r w:rsidRPr="00D62070">
        <w:rPr>
          <w:rFonts w:ascii="Montserrat" w:hAnsi="Montserrat" w:cs="Arial"/>
          <w:b/>
          <w:bCs/>
          <w:i/>
          <w:sz w:val="18"/>
          <w:szCs w:val="18"/>
          <w:lang w:val="en-US"/>
        </w:rPr>
        <w:t>RDA 0455/13</w:t>
      </w:r>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Interpuesto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en</w:t>
      </w:r>
      <w:proofErr w:type="spellEnd"/>
      <w:r w:rsidRPr="009F4DA1">
        <w:rPr>
          <w:rFonts w:ascii="Montserrat" w:hAnsi="Montserrat" w:cs="Arial"/>
          <w:i/>
          <w:sz w:val="18"/>
          <w:szCs w:val="18"/>
          <w:lang w:val="en-US"/>
        </w:rPr>
        <w:t xml:space="preserve"> contra del Instituto Nacional de </w:t>
      </w:r>
      <w:proofErr w:type="spellStart"/>
      <w:r w:rsidRPr="009F4DA1">
        <w:rPr>
          <w:rFonts w:ascii="Montserrat" w:hAnsi="Montserrat" w:cs="Arial"/>
          <w:i/>
          <w:sz w:val="18"/>
          <w:szCs w:val="18"/>
          <w:lang w:val="en-US"/>
        </w:rPr>
        <w:t>Migración</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Comisionado</w:t>
      </w:r>
      <w:proofErr w:type="spellEnd"/>
      <w:r w:rsidRPr="009F4DA1">
        <w:rPr>
          <w:rFonts w:ascii="Montserrat" w:hAnsi="Montserrat" w:cs="Arial"/>
          <w:i/>
          <w:sz w:val="18"/>
          <w:szCs w:val="18"/>
          <w:lang w:val="en-US"/>
        </w:rPr>
        <w:t xml:space="preserve"> Ponente Ángel Trinidad Zaldívar.</w:t>
      </w:r>
    </w:p>
    <w:p w14:paraId="54FA477E" w14:textId="77777777" w:rsidR="00D62070" w:rsidRDefault="00D62070" w:rsidP="006E6E9A">
      <w:pPr>
        <w:pStyle w:val="Prrafodelista"/>
        <w:numPr>
          <w:ilvl w:val="0"/>
          <w:numId w:val="4"/>
        </w:numPr>
        <w:spacing w:line="240" w:lineRule="atLeast"/>
        <w:ind w:left="-142" w:right="-234" w:hanging="152"/>
        <w:jc w:val="both"/>
        <w:rPr>
          <w:rFonts w:ascii="Montserrat" w:hAnsi="Montserrat" w:cs="Arial"/>
          <w:i/>
          <w:sz w:val="18"/>
          <w:szCs w:val="18"/>
          <w:lang w:val="en-US"/>
        </w:rPr>
      </w:pPr>
      <w:r w:rsidRPr="00D62070">
        <w:rPr>
          <w:rFonts w:ascii="Montserrat" w:hAnsi="Montserrat" w:cs="Arial"/>
          <w:b/>
          <w:bCs/>
          <w:i/>
          <w:sz w:val="18"/>
          <w:szCs w:val="18"/>
          <w:lang w:val="en-US"/>
        </w:rPr>
        <w:t>RDA 4451/12.</w:t>
      </w:r>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Interpuesto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en</w:t>
      </w:r>
      <w:proofErr w:type="spellEnd"/>
      <w:r w:rsidRPr="009F4DA1">
        <w:rPr>
          <w:rFonts w:ascii="Montserrat" w:hAnsi="Montserrat" w:cs="Arial"/>
          <w:i/>
          <w:sz w:val="18"/>
          <w:szCs w:val="18"/>
          <w:lang w:val="en-US"/>
        </w:rPr>
        <w:t xml:space="preserve"> contra de la </w:t>
      </w:r>
      <w:proofErr w:type="spellStart"/>
      <w:r w:rsidRPr="009F4DA1">
        <w:rPr>
          <w:rFonts w:ascii="Montserrat" w:hAnsi="Montserrat" w:cs="Arial"/>
          <w:i/>
          <w:sz w:val="18"/>
          <w:szCs w:val="18"/>
          <w:lang w:val="en-US"/>
        </w:rPr>
        <w:t>Procuraduría</w:t>
      </w:r>
      <w:proofErr w:type="spellEnd"/>
      <w:r w:rsidRPr="009F4DA1">
        <w:rPr>
          <w:rFonts w:ascii="Montserrat" w:hAnsi="Montserrat" w:cs="Arial"/>
          <w:i/>
          <w:sz w:val="18"/>
          <w:szCs w:val="18"/>
          <w:lang w:val="en-US"/>
        </w:rPr>
        <w:t xml:space="preserve"> Federal de la </w:t>
      </w:r>
      <w:proofErr w:type="spellStart"/>
      <w:r w:rsidRPr="009F4DA1">
        <w:rPr>
          <w:rFonts w:ascii="Montserrat" w:hAnsi="Montserrat" w:cs="Arial"/>
          <w:i/>
          <w:sz w:val="18"/>
          <w:szCs w:val="18"/>
          <w:lang w:val="en-US"/>
        </w:rPr>
        <w:t>Defensa</w:t>
      </w:r>
      <w:proofErr w:type="spellEnd"/>
      <w:r w:rsidRPr="009F4DA1">
        <w:rPr>
          <w:rFonts w:ascii="Montserrat" w:hAnsi="Montserrat" w:cs="Arial"/>
          <w:i/>
          <w:sz w:val="18"/>
          <w:szCs w:val="18"/>
          <w:lang w:val="en-US"/>
        </w:rPr>
        <w:t xml:space="preserve"> del </w:t>
      </w:r>
      <w:proofErr w:type="spellStart"/>
      <w:r w:rsidRPr="009F4DA1">
        <w:rPr>
          <w:rFonts w:ascii="Montserrat" w:hAnsi="Montserrat" w:cs="Arial"/>
          <w:i/>
          <w:sz w:val="18"/>
          <w:szCs w:val="18"/>
          <w:lang w:val="en-US"/>
        </w:rPr>
        <w:t>Trabajo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Comisionada</w:t>
      </w:r>
      <w:proofErr w:type="spellEnd"/>
      <w:r w:rsidRPr="009F4DA1">
        <w:rPr>
          <w:rFonts w:ascii="Montserrat" w:hAnsi="Montserrat" w:cs="Arial"/>
          <w:i/>
          <w:sz w:val="18"/>
          <w:szCs w:val="18"/>
          <w:lang w:val="en-US"/>
        </w:rPr>
        <w:t xml:space="preserve"> Ponente María Elena Pérez-Jaén Zermeño.</w:t>
      </w:r>
    </w:p>
    <w:p w14:paraId="209592D4" w14:textId="77777777" w:rsidR="00D62070" w:rsidRDefault="00D62070" w:rsidP="006E6E9A">
      <w:pPr>
        <w:pStyle w:val="Prrafodelista"/>
        <w:numPr>
          <w:ilvl w:val="0"/>
          <w:numId w:val="4"/>
        </w:numPr>
        <w:spacing w:line="240" w:lineRule="atLeast"/>
        <w:ind w:left="-142" w:right="-234" w:hanging="152"/>
        <w:jc w:val="both"/>
        <w:rPr>
          <w:rFonts w:ascii="Montserrat" w:hAnsi="Montserrat" w:cs="Arial"/>
          <w:i/>
          <w:sz w:val="18"/>
          <w:szCs w:val="18"/>
          <w:lang w:val="en-US"/>
        </w:rPr>
      </w:pPr>
      <w:r w:rsidRPr="00D62070">
        <w:rPr>
          <w:rFonts w:ascii="Montserrat" w:hAnsi="Montserrat" w:cs="Arial"/>
          <w:b/>
          <w:bCs/>
          <w:i/>
          <w:sz w:val="18"/>
          <w:szCs w:val="18"/>
          <w:lang w:val="en-US"/>
        </w:rPr>
        <w:t>RDA 2111/12</w:t>
      </w:r>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Interpuesto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en</w:t>
      </w:r>
      <w:proofErr w:type="spellEnd"/>
      <w:r w:rsidRPr="009F4DA1">
        <w:rPr>
          <w:rFonts w:ascii="Montserrat" w:hAnsi="Montserrat" w:cs="Arial"/>
          <w:i/>
          <w:sz w:val="18"/>
          <w:szCs w:val="18"/>
          <w:lang w:val="en-US"/>
        </w:rPr>
        <w:t xml:space="preserve"> contra de la Presidencia de la República. </w:t>
      </w:r>
      <w:proofErr w:type="spellStart"/>
      <w:r w:rsidRPr="009F4DA1">
        <w:rPr>
          <w:rFonts w:ascii="Montserrat" w:hAnsi="Montserrat" w:cs="Arial"/>
          <w:i/>
          <w:sz w:val="18"/>
          <w:szCs w:val="18"/>
          <w:lang w:val="en-US"/>
        </w:rPr>
        <w:t>Comisionada</w:t>
      </w:r>
      <w:proofErr w:type="spellEnd"/>
      <w:r w:rsidRPr="009F4DA1">
        <w:rPr>
          <w:rFonts w:ascii="Montserrat" w:hAnsi="Montserrat" w:cs="Arial"/>
          <w:i/>
          <w:sz w:val="18"/>
          <w:szCs w:val="18"/>
          <w:lang w:val="en-US"/>
        </w:rPr>
        <w:t xml:space="preserve"> Ponente María Elena Pérez-Jaén Zermeño.</w:t>
      </w:r>
    </w:p>
    <w:p w14:paraId="252E91A1" w14:textId="77777777" w:rsidR="00D62070" w:rsidRPr="009F4DA1" w:rsidRDefault="00D62070" w:rsidP="006E6E9A">
      <w:pPr>
        <w:pStyle w:val="Prrafodelista"/>
        <w:numPr>
          <w:ilvl w:val="0"/>
          <w:numId w:val="4"/>
        </w:numPr>
        <w:spacing w:line="240" w:lineRule="atLeast"/>
        <w:ind w:left="-142" w:right="-234" w:hanging="152"/>
        <w:jc w:val="both"/>
        <w:rPr>
          <w:rFonts w:ascii="Montserrat" w:hAnsi="Montserrat" w:cs="Arial"/>
          <w:i/>
          <w:sz w:val="18"/>
          <w:szCs w:val="18"/>
          <w:lang w:val="en-US"/>
        </w:rPr>
      </w:pPr>
      <w:r w:rsidRPr="00D62070">
        <w:rPr>
          <w:rFonts w:ascii="Montserrat" w:hAnsi="Montserrat" w:cs="Arial"/>
          <w:b/>
          <w:bCs/>
          <w:i/>
          <w:sz w:val="18"/>
          <w:szCs w:val="18"/>
          <w:lang w:val="en-US"/>
        </w:rPr>
        <w:t>RDA 4301/11</w:t>
      </w:r>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Interpuesto</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en</w:t>
      </w:r>
      <w:proofErr w:type="spellEnd"/>
      <w:r w:rsidRPr="009F4DA1">
        <w:rPr>
          <w:rFonts w:ascii="Montserrat" w:hAnsi="Montserrat" w:cs="Arial"/>
          <w:i/>
          <w:sz w:val="18"/>
          <w:szCs w:val="18"/>
          <w:lang w:val="en-US"/>
        </w:rPr>
        <w:t xml:space="preserve"> contra de la </w:t>
      </w:r>
      <w:proofErr w:type="spellStart"/>
      <w:r w:rsidRPr="009F4DA1">
        <w:rPr>
          <w:rFonts w:ascii="Montserrat" w:hAnsi="Montserrat" w:cs="Arial"/>
          <w:i/>
          <w:sz w:val="18"/>
          <w:szCs w:val="18"/>
          <w:lang w:val="en-US"/>
        </w:rPr>
        <w:t>Secretaría</w:t>
      </w:r>
      <w:proofErr w:type="spellEnd"/>
      <w:r w:rsidRPr="009F4DA1">
        <w:rPr>
          <w:rFonts w:ascii="Montserrat" w:hAnsi="Montserrat" w:cs="Arial"/>
          <w:i/>
          <w:sz w:val="18"/>
          <w:szCs w:val="18"/>
          <w:lang w:val="en-US"/>
        </w:rPr>
        <w:t xml:space="preserve"> de Comunicaciones y </w:t>
      </w:r>
      <w:proofErr w:type="spellStart"/>
      <w:r w:rsidRPr="009F4DA1">
        <w:rPr>
          <w:rFonts w:ascii="Montserrat" w:hAnsi="Montserrat" w:cs="Arial"/>
          <w:i/>
          <w:sz w:val="18"/>
          <w:szCs w:val="18"/>
          <w:lang w:val="en-US"/>
        </w:rPr>
        <w:t>Transportes</w:t>
      </w:r>
      <w:proofErr w:type="spellEnd"/>
      <w:r w:rsidRPr="009F4DA1">
        <w:rPr>
          <w:rFonts w:ascii="Montserrat" w:hAnsi="Montserrat" w:cs="Arial"/>
          <w:i/>
          <w:sz w:val="18"/>
          <w:szCs w:val="18"/>
          <w:lang w:val="en-US"/>
        </w:rPr>
        <w:t xml:space="preserve">. </w:t>
      </w:r>
      <w:proofErr w:type="spellStart"/>
      <w:r w:rsidRPr="009F4DA1">
        <w:rPr>
          <w:rFonts w:ascii="Montserrat" w:hAnsi="Montserrat" w:cs="Arial"/>
          <w:i/>
          <w:sz w:val="18"/>
          <w:szCs w:val="18"/>
          <w:lang w:val="en-US"/>
        </w:rPr>
        <w:t>Comisionada</w:t>
      </w:r>
      <w:proofErr w:type="spellEnd"/>
      <w:r w:rsidRPr="009F4DA1">
        <w:rPr>
          <w:rFonts w:ascii="Montserrat" w:hAnsi="Montserrat" w:cs="Arial"/>
          <w:i/>
          <w:sz w:val="18"/>
          <w:szCs w:val="18"/>
          <w:lang w:val="en-US"/>
        </w:rPr>
        <w:t xml:space="preserve"> Ponente Sigrid Arzt Colunga.”</w:t>
      </w:r>
    </w:p>
    <w:p w14:paraId="06959353" w14:textId="77777777" w:rsidR="00D62070" w:rsidRPr="000739CE" w:rsidRDefault="00D62070" w:rsidP="00D775AD">
      <w:pPr>
        <w:spacing w:line="240" w:lineRule="atLeast"/>
        <w:ind w:left="-284" w:right="-234"/>
        <w:jc w:val="both"/>
        <w:rPr>
          <w:rFonts w:ascii="Montserrat" w:hAnsi="Montserrat" w:cs="Arial"/>
          <w:b/>
          <w:bCs/>
          <w:i/>
          <w:sz w:val="18"/>
          <w:szCs w:val="18"/>
          <w:lang w:val="en-US"/>
        </w:rPr>
      </w:pPr>
    </w:p>
    <w:p w14:paraId="334195B8" w14:textId="77777777" w:rsidR="00D62070" w:rsidRPr="000739CE" w:rsidRDefault="00D62070" w:rsidP="00D775AD">
      <w:pPr>
        <w:spacing w:line="240" w:lineRule="atLeast"/>
        <w:ind w:left="-284" w:right="-234"/>
        <w:jc w:val="both"/>
        <w:rPr>
          <w:rFonts w:ascii="Montserrat" w:hAnsi="Montserrat" w:cs="Arial"/>
          <w:bCs/>
          <w:i/>
          <w:sz w:val="18"/>
          <w:szCs w:val="18"/>
          <w:lang w:val="es-ES"/>
        </w:rPr>
      </w:pPr>
      <w:r w:rsidRPr="00D62070">
        <w:rPr>
          <w:rFonts w:ascii="Montserrat" w:hAnsi="Montserrat" w:cs="Arial"/>
          <w:b/>
          <w:bCs/>
          <w:i/>
          <w:sz w:val="18"/>
          <w:szCs w:val="18"/>
          <w:lang w:val="es-ES"/>
        </w:rPr>
        <w:t>“BÚSQUEDA EXHAUSTIVA. SU EJERCICIO PARA LOCALIZAR LA INFORMACIÓN SOLICITADA, NO CONSTITUYE UNA INVESTIGACIÓN A LA CUAL SE REFIERE EL ARTÍCULO 12 DE LA LEY DE TRANSPARENCIA Y ACCESO A LA INFORMACIÓN PÚBLICA DEL ESTADO DE MÉXICO Y MUNICIPIOS.</w:t>
      </w:r>
      <w:r w:rsidRPr="00565DF2">
        <w:rPr>
          <w:rFonts w:ascii="Montserrat" w:hAnsi="Montserrat" w:cs="Arial"/>
          <w:i/>
          <w:sz w:val="18"/>
          <w:szCs w:val="18"/>
          <w:lang w:val="es-ES"/>
        </w:rPr>
        <w:t xml:space="preserve"> De conformidad con lo establecido en el artículo 162 de la Ley de Transparencia vigente en la entidad, para atender una solicitud de acceso a la información pública, la Unidad de Transparencia del Sujeto Obligado debe turnar el requerimiento a todas las áreas</w:t>
      </w:r>
      <w:r w:rsidRPr="000739CE">
        <w:rPr>
          <w:rFonts w:ascii="Montserrat" w:hAnsi="Montserrat" w:cs="Arial"/>
          <w:bCs/>
          <w:i/>
          <w:sz w:val="18"/>
          <w:szCs w:val="18"/>
          <w:lang w:val="es-ES"/>
        </w:rPr>
        <w:t xml:space="preserve"> competentes que pudieran haber generado, poseído o administrado la información solicitada de acuerdo a sus facultades, competencias y funciones, con la finalidad de realizar una búsqueda exhaustiva y razonable en sus archivos que lleve a la localización de los documentos donde conste la información solicitada; por tanto, esta búsqueda es una actividad necesaria e indispensable para la correcta atención de las solicitudes de información que permite la localización de aquella documentación requerida por el solicitante, sin que ello deba entenderse como una investigación de la señalada en el artículo 12, segundo párrafo de la Ley de Transparencia Local; lo anterior es así, toda vez que de acuerdo al Diccionario de la Real Academia Española, la palabra investigar hace referencia, entre otras cosas, a la realización de actividades intelectuales y experimentales de modo sistemático cuyo propósito es aumentar los conocimientos sobre una determinada materia, lo que conlleva a concluir que la investigación inmersa en el artículo 12 de la Ley de la materia se refiere a que los sujetos obligados no están constreñidos a realizar un análisis, extracción y generación de nueva información. Bajo ese tenor, la búsqueda y localización de la información que refiere el numeral 162 de la Ley de Transparencia, no implica una investigación de la señalada en el artículo 12 del mismo ordenamiento legal y, por tanto, los sujetos obligados no podrán excusarse de su ejercicio bajo el argumento de que ello conlleva una investigación.</w:t>
      </w:r>
    </w:p>
    <w:p w14:paraId="58F1F6E7" w14:textId="77777777" w:rsidR="003E74A3" w:rsidRDefault="003E74A3" w:rsidP="00D775AD">
      <w:pPr>
        <w:spacing w:line="240" w:lineRule="atLeast"/>
        <w:ind w:left="-284" w:right="-234"/>
        <w:jc w:val="both"/>
        <w:rPr>
          <w:rFonts w:ascii="Montserrat" w:hAnsi="Montserrat" w:cs="Arial"/>
          <w:b/>
          <w:bCs/>
          <w:i/>
          <w:sz w:val="18"/>
          <w:szCs w:val="18"/>
        </w:rPr>
      </w:pPr>
    </w:p>
    <w:p w14:paraId="419416D4" w14:textId="084F1D7A" w:rsidR="00D62070" w:rsidRDefault="00D62070" w:rsidP="00D775AD">
      <w:pPr>
        <w:spacing w:line="240" w:lineRule="atLeast"/>
        <w:ind w:left="-284" w:right="-234"/>
        <w:jc w:val="both"/>
        <w:rPr>
          <w:rFonts w:ascii="Montserrat" w:hAnsi="Montserrat" w:cs="Arial"/>
          <w:i/>
          <w:sz w:val="18"/>
          <w:szCs w:val="18"/>
        </w:rPr>
      </w:pPr>
      <w:r w:rsidRPr="00D62070">
        <w:rPr>
          <w:rFonts w:ascii="Montserrat" w:hAnsi="Montserrat" w:cs="Arial"/>
          <w:b/>
          <w:bCs/>
          <w:i/>
          <w:sz w:val="18"/>
          <w:szCs w:val="18"/>
        </w:rPr>
        <w:lastRenderedPageBreak/>
        <w:t>Precedentes:</w:t>
      </w:r>
    </w:p>
    <w:p w14:paraId="693CA59E" w14:textId="77777777" w:rsidR="00D62070" w:rsidRDefault="00D62070" w:rsidP="006E6E9A">
      <w:pPr>
        <w:pStyle w:val="Prrafodelista"/>
        <w:numPr>
          <w:ilvl w:val="0"/>
          <w:numId w:val="1"/>
        </w:numPr>
        <w:spacing w:line="240" w:lineRule="atLeast"/>
        <w:ind w:left="-142" w:right="-234" w:hanging="153"/>
        <w:jc w:val="both"/>
        <w:rPr>
          <w:rFonts w:ascii="Montserrat" w:hAnsi="Montserrat" w:cs="Arial"/>
          <w:i/>
          <w:sz w:val="18"/>
          <w:szCs w:val="18"/>
        </w:rPr>
      </w:pPr>
      <w:r w:rsidRPr="00D62070">
        <w:rPr>
          <w:rFonts w:ascii="Montserrat" w:hAnsi="Montserrat" w:cs="Arial"/>
          <w:b/>
          <w:bCs/>
          <w:i/>
          <w:sz w:val="18"/>
          <w:szCs w:val="18"/>
        </w:rPr>
        <w:t>En materia de acceso a la información pública. 06834/INFOEM/IP/RR/2019</w:t>
      </w:r>
      <w:r w:rsidRPr="00370C4B">
        <w:rPr>
          <w:rFonts w:ascii="Montserrat" w:hAnsi="Montserrat" w:cs="Arial"/>
          <w:i/>
          <w:sz w:val="18"/>
          <w:szCs w:val="18"/>
        </w:rPr>
        <w:t xml:space="preserve">. Aprobado por unanimidad de votos, emitiendo voto particular la Comisionada Zulema Martínez Sánchez y el Comisionado Luis Gustavo Parra Noriega. Ayuntamiento de Hueypoxtla. Comisionado Ponente Javier Martínez Cruz. </w:t>
      </w:r>
    </w:p>
    <w:p w14:paraId="56AAA019" w14:textId="77777777" w:rsidR="00D62070" w:rsidRDefault="00D62070" w:rsidP="006E6E9A">
      <w:pPr>
        <w:pStyle w:val="Prrafodelista"/>
        <w:numPr>
          <w:ilvl w:val="0"/>
          <w:numId w:val="1"/>
        </w:numPr>
        <w:spacing w:line="240" w:lineRule="atLeast"/>
        <w:ind w:left="-142" w:right="-234" w:hanging="153"/>
        <w:jc w:val="both"/>
        <w:rPr>
          <w:rFonts w:ascii="Montserrat" w:hAnsi="Montserrat" w:cs="Arial"/>
          <w:i/>
          <w:sz w:val="18"/>
          <w:szCs w:val="18"/>
        </w:rPr>
      </w:pPr>
      <w:r w:rsidRPr="00D62070">
        <w:rPr>
          <w:rFonts w:ascii="Montserrat" w:hAnsi="Montserrat" w:cs="Arial"/>
          <w:b/>
          <w:bCs/>
          <w:i/>
          <w:sz w:val="18"/>
          <w:szCs w:val="18"/>
        </w:rPr>
        <w:t>En materia de acceso a la información pública. 06006/INFOEM/IP/RR/2019 y acumulado.</w:t>
      </w:r>
      <w:r w:rsidRPr="00370C4B">
        <w:rPr>
          <w:rFonts w:ascii="Montserrat" w:hAnsi="Montserrat" w:cs="Arial"/>
          <w:i/>
          <w:sz w:val="18"/>
          <w:szCs w:val="18"/>
        </w:rPr>
        <w:t xml:space="preserve"> Aprobado por unanimidad de votos. Sistema Municipal para el Desarrollo Integral de la Familia de Naucalpan de Juárez. Comisionado Ponente Luis Gustavo Parra Noriega. </w:t>
      </w:r>
    </w:p>
    <w:p w14:paraId="6ACCC907" w14:textId="77777777" w:rsidR="00D62070" w:rsidRPr="00370C4B" w:rsidRDefault="00D62070" w:rsidP="006E6E9A">
      <w:pPr>
        <w:pStyle w:val="Prrafodelista"/>
        <w:numPr>
          <w:ilvl w:val="0"/>
          <w:numId w:val="1"/>
        </w:numPr>
        <w:spacing w:line="240" w:lineRule="atLeast"/>
        <w:ind w:left="-142" w:right="-234" w:hanging="153"/>
        <w:jc w:val="both"/>
        <w:rPr>
          <w:rFonts w:ascii="Montserrat" w:hAnsi="Montserrat" w:cs="Arial"/>
          <w:i/>
          <w:sz w:val="18"/>
          <w:szCs w:val="18"/>
        </w:rPr>
      </w:pPr>
      <w:r w:rsidRPr="00D62070">
        <w:rPr>
          <w:rFonts w:ascii="Montserrat" w:hAnsi="Montserrat" w:cs="Arial"/>
          <w:b/>
          <w:bCs/>
          <w:i/>
          <w:sz w:val="18"/>
          <w:szCs w:val="18"/>
        </w:rPr>
        <w:t>En materia de acceso a la información pública. 06138/INFOEM/IP/RR/2019</w:t>
      </w:r>
      <w:r w:rsidRPr="00370C4B">
        <w:rPr>
          <w:rFonts w:ascii="Montserrat" w:hAnsi="Montserrat" w:cs="Arial"/>
          <w:i/>
          <w:sz w:val="18"/>
          <w:szCs w:val="18"/>
        </w:rPr>
        <w:t>. Aprobado por unanimidad de votos. Ayuntamiento de Huixquilucan. Comisionado Ponente José Guadalupe Luna Hernández.”</w:t>
      </w:r>
    </w:p>
    <w:p w14:paraId="4D490B9A" w14:textId="77777777" w:rsidR="00D62070" w:rsidRDefault="00D62070" w:rsidP="00D775AD">
      <w:pPr>
        <w:spacing w:line="240" w:lineRule="atLeast"/>
        <w:ind w:left="-284" w:right="-234"/>
        <w:jc w:val="both"/>
        <w:rPr>
          <w:rFonts w:ascii="Montserrat" w:hAnsi="Montserrat" w:cs="Arial"/>
          <w:bCs/>
          <w:sz w:val="18"/>
          <w:szCs w:val="18"/>
        </w:rPr>
      </w:pPr>
    </w:p>
    <w:p w14:paraId="478DF967" w14:textId="77777777" w:rsidR="007A6DC6" w:rsidRDefault="007A6DC6" w:rsidP="00D775AD">
      <w:pPr>
        <w:spacing w:line="240" w:lineRule="atLeast"/>
        <w:ind w:left="-284" w:right="-234"/>
        <w:jc w:val="both"/>
        <w:rPr>
          <w:rFonts w:ascii="Montserrat" w:hAnsi="Montserrat" w:cs="Arial"/>
          <w:bCs/>
          <w:sz w:val="18"/>
          <w:szCs w:val="18"/>
        </w:rPr>
      </w:pPr>
      <w:r>
        <w:rPr>
          <w:rFonts w:ascii="Montserrat" w:hAnsi="Montserrat" w:cs="Arial"/>
          <w:bCs/>
          <w:sz w:val="18"/>
          <w:szCs w:val="18"/>
        </w:rPr>
        <w:t>Lo anterior puede corroborarse en los informes sobre el ejercicio, destino y resultados obtenidos respecto a los recursos federales transferidos, los cuales son de consulta pública en las páginas electrónicas siguientes:</w:t>
      </w:r>
    </w:p>
    <w:p w14:paraId="2CA5C766" w14:textId="77777777" w:rsidR="007A6DC6" w:rsidRDefault="007A6DC6" w:rsidP="00D775AD">
      <w:pPr>
        <w:spacing w:line="240" w:lineRule="atLeast"/>
        <w:ind w:left="-284" w:right="-234"/>
        <w:jc w:val="both"/>
        <w:rPr>
          <w:rFonts w:ascii="Montserrat" w:hAnsi="Montserrat" w:cs="Arial"/>
          <w:bCs/>
          <w:sz w:val="18"/>
          <w:szCs w:val="18"/>
        </w:rPr>
      </w:pPr>
    </w:p>
    <w:bookmarkStart w:id="1" w:name="_Hlk151038660"/>
    <w:bookmarkStart w:id="2" w:name="_Hlk150167497"/>
    <w:p w14:paraId="0C3A1F5C" w14:textId="1651D744" w:rsidR="007A6DC6" w:rsidRDefault="007A6DC6" w:rsidP="00D775AD">
      <w:pPr>
        <w:spacing w:line="240" w:lineRule="atLeast"/>
        <w:ind w:left="-284" w:right="-234"/>
        <w:jc w:val="both"/>
        <w:rPr>
          <w:rFonts w:ascii="Montserrat" w:hAnsi="Montserrat" w:cs="Arial"/>
          <w:bCs/>
          <w:sz w:val="18"/>
          <w:szCs w:val="18"/>
        </w:rPr>
      </w:pPr>
      <w:r>
        <w:fldChar w:fldCharType="begin"/>
      </w:r>
      <w:r>
        <w:instrText>HYPERLINK "https://sesespem.edomex.gob.mx/recursos_invertidos"</w:instrText>
      </w:r>
      <w:r>
        <w:fldChar w:fldCharType="separate"/>
      </w:r>
      <w:r>
        <w:rPr>
          <w:rStyle w:val="Hipervnculo"/>
          <w:rFonts w:ascii="Montserrat" w:hAnsi="Montserrat" w:cs="Arial"/>
          <w:bCs/>
          <w:sz w:val="18"/>
          <w:szCs w:val="18"/>
        </w:rPr>
        <w:t>https://sesespem.edomex.gob.mx/recursos_invertidos</w:t>
      </w:r>
      <w:r>
        <w:fldChar w:fldCharType="end"/>
      </w:r>
    </w:p>
    <w:p w14:paraId="2CD1BBB4" w14:textId="77777777" w:rsidR="007A6DC6" w:rsidRDefault="00000000" w:rsidP="00D775AD">
      <w:pPr>
        <w:spacing w:line="240" w:lineRule="atLeast"/>
        <w:ind w:left="-284" w:right="-234"/>
        <w:jc w:val="both"/>
        <w:rPr>
          <w:rFonts w:ascii="Montserrat" w:hAnsi="Montserrat" w:cs="Arial"/>
          <w:bCs/>
          <w:sz w:val="18"/>
          <w:szCs w:val="18"/>
        </w:rPr>
      </w:pPr>
      <w:hyperlink r:id="rId7" w:history="1">
        <w:r w:rsidR="007A6DC6">
          <w:rPr>
            <w:rStyle w:val="Hipervnculo"/>
            <w:rFonts w:ascii="Montserrat" w:hAnsi="Montserrat" w:cs="Arial"/>
            <w:bCs/>
            <w:sz w:val="18"/>
            <w:szCs w:val="18"/>
          </w:rPr>
          <w:t>https://sesespem.edomex.gob.mx/informe_fasp</w:t>
        </w:r>
      </w:hyperlink>
    </w:p>
    <w:bookmarkEnd w:id="1"/>
    <w:p w14:paraId="051AB379" w14:textId="77777777" w:rsidR="007A6DC6" w:rsidRDefault="007A6DC6" w:rsidP="00D775AD">
      <w:pPr>
        <w:spacing w:line="240" w:lineRule="atLeast"/>
        <w:ind w:left="-284" w:right="-234"/>
        <w:jc w:val="both"/>
        <w:rPr>
          <w:rFonts w:ascii="Montserrat" w:hAnsi="Montserrat" w:cs="Arial"/>
          <w:bCs/>
          <w:sz w:val="18"/>
          <w:szCs w:val="18"/>
        </w:rPr>
      </w:pPr>
    </w:p>
    <w:tbl>
      <w:tblPr>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14"/>
      </w:tblGrid>
      <w:tr w:rsidR="007A6DC6" w14:paraId="4E121FBD" w14:textId="77777777" w:rsidTr="00801E2E">
        <w:trPr>
          <w:trHeight w:val="3538"/>
        </w:trPr>
        <w:tc>
          <w:tcPr>
            <w:tcW w:w="8714" w:type="dxa"/>
            <w:tcBorders>
              <w:top w:val="single" w:sz="4" w:space="0" w:color="auto"/>
              <w:left w:val="single" w:sz="4" w:space="0" w:color="auto"/>
              <w:bottom w:val="single" w:sz="4" w:space="0" w:color="auto"/>
              <w:right w:val="single" w:sz="4" w:space="0" w:color="auto"/>
            </w:tcBorders>
            <w:hideMark/>
          </w:tcPr>
          <w:p w14:paraId="6C63DC95" w14:textId="5D4C85E0" w:rsidR="007A6DC6" w:rsidRDefault="007A6DC6" w:rsidP="00D775AD">
            <w:pPr>
              <w:spacing w:line="240" w:lineRule="atLeast"/>
              <w:ind w:left="-284" w:right="-234"/>
              <w:jc w:val="center"/>
              <w:rPr>
                <w:rFonts w:ascii="Montserrat" w:hAnsi="Montserrat" w:cs="Arial"/>
                <w:bCs/>
                <w:kern w:val="2"/>
                <w:sz w:val="18"/>
                <w:szCs w:val="18"/>
                <w14:ligatures w14:val="standardContextual"/>
              </w:rPr>
            </w:pPr>
            <w:r>
              <w:rPr>
                <w:noProof/>
                <w:kern w:val="2"/>
                <w14:ligatures w14:val="standardContextual"/>
              </w:rPr>
              <mc:AlternateContent>
                <mc:Choice Requires="wps">
                  <w:drawing>
                    <wp:anchor distT="0" distB="0" distL="114300" distR="114300" simplePos="0" relativeHeight="251657216" behindDoc="0" locked="0" layoutInCell="1" allowOverlap="1" wp14:anchorId="13441DA3" wp14:editId="0B0FB471">
                      <wp:simplePos x="0" y="0"/>
                      <wp:positionH relativeFrom="column">
                        <wp:posOffset>535664</wp:posOffset>
                      </wp:positionH>
                      <wp:positionV relativeFrom="paragraph">
                        <wp:posOffset>987950</wp:posOffset>
                      </wp:positionV>
                      <wp:extent cx="5452745" cy="701040"/>
                      <wp:effectExtent l="38100" t="0" r="14605" b="80010"/>
                      <wp:wrapNone/>
                      <wp:docPr id="202532735" name="Conector recto de flecha 4"/>
                      <wp:cNvGraphicFramePr/>
                      <a:graphic xmlns:a="http://schemas.openxmlformats.org/drawingml/2006/main">
                        <a:graphicData uri="http://schemas.microsoft.com/office/word/2010/wordprocessingShape">
                          <wps:wsp>
                            <wps:cNvCnPr/>
                            <wps:spPr>
                              <a:xfrm flipH="1">
                                <a:off x="0" y="0"/>
                                <a:ext cx="5452745" cy="701040"/>
                              </a:xfrm>
                              <a:prstGeom prst="straightConnector1">
                                <a:avLst/>
                              </a:prstGeom>
                              <a:ln>
                                <a:solidFill>
                                  <a:schemeClr val="tx1"/>
                                </a:solidFill>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488F813" id="_x0000_t32" coordsize="21600,21600" o:spt="32" o:oned="t" path="m,l21600,21600e" filled="f">
                      <v:path arrowok="t" fillok="f" o:connecttype="none"/>
                      <o:lock v:ext="edit" shapetype="t"/>
                    </v:shapetype>
                    <v:shape id="Conector recto de flecha 4" o:spid="_x0000_s1026" type="#_x0000_t32" style="position:absolute;margin-left:42.2pt;margin-top:77.8pt;width:429.35pt;height:55.2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" strokecolor="black [3213]" strokeweight="1.5pt">
                      <v:stroke endarrow="block" joinstyle="miter"/>
                    </v:shape>
                  </w:pict>
                </mc:Fallback>
              </mc:AlternateContent>
            </w:r>
            <w:r>
              <w:rPr>
                <w:rFonts w:ascii="Montserrat" w:hAnsi="Montserrat" w:cs="Arial"/>
                <w:noProof/>
                <w:kern w:val="2"/>
                <w:sz w:val="18"/>
                <w:szCs w:val="18"/>
                <w14:ligatures w14:val="standardContextual"/>
              </w:rPr>
              <w:drawing>
                <wp:inline distT="0" distB="0" distL="0" distR="0" wp14:anchorId="0B1ED0BF" wp14:editId="4F76EBBA">
                  <wp:extent cx="5414839" cy="2208813"/>
                  <wp:effectExtent l="0" t="0" r="0" b="1270"/>
                  <wp:docPr id="1207966425" name="Imagen 2" descr="Interfaz de usuario gráfica, Texto, Correo electrón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70886070" descr="Interfaz de usuario gráfica, Texto, Correo electrónico&#10;&#10;Descripción generada automá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9642" cy="2210772"/>
                          </a:xfrm>
                          <a:prstGeom prst="rect">
                            <a:avLst/>
                          </a:prstGeom>
                          <a:noFill/>
                          <a:ln>
                            <a:noFill/>
                          </a:ln>
                        </pic:spPr>
                      </pic:pic>
                    </a:graphicData>
                  </a:graphic>
                </wp:inline>
              </w:drawing>
            </w:r>
          </w:p>
        </w:tc>
      </w:tr>
    </w:tbl>
    <w:p w14:paraId="285866CF" w14:textId="77777777" w:rsidR="007A6DC6" w:rsidRDefault="007A6DC6" w:rsidP="00D775AD">
      <w:pPr>
        <w:spacing w:line="240" w:lineRule="atLeast"/>
        <w:ind w:left="-284" w:right="-234"/>
        <w:jc w:val="both"/>
        <w:rPr>
          <w:rFonts w:ascii="Montserrat" w:hAnsi="Montserrat" w:cs="Arial"/>
          <w:bCs/>
          <w:sz w:val="18"/>
          <w:szCs w:val="18"/>
        </w:rPr>
      </w:pPr>
    </w:p>
    <w:tbl>
      <w:tblPr>
        <w:tblW w:w="0" w:type="auto"/>
        <w:tblInd w:w="2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4"/>
      </w:tblGrid>
      <w:tr w:rsidR="007A6DC6" w14:paraId="062D9D10" w14:textId="77777777" w:rsidTr="00801E2E">
        <w:trPr>
          <w:trHeight w:val="3395"/>
        </w:trPr>
        <w:tc>
          <w:tcPr>
            <w:tcW w:w="4507" w:type="dxa"/>
            <w:tcBorders>
              <w:top w:val="single" w:sz="4" w:space="0" w:color="auto"/>
              <w:left w:val="single" w:sz="4" w:space="0" w:color="auto"/>
              <w:bottom w:val="single" w:sz="4" w:space="0" w:color="auto"/>
              <w:right w:val="single" w:sz="4" w:space="0" w:color="auto"/>
            </w:tcBorders>
            <w:hideMark/>
          </w:tcPr>
          <w:bookmarkEnd w:id="2"/>
          <w:p w14:paraId="626CE22C" w14:textId="1B0D034B" w:rsidR="007A6DC6" w:rsidRDefault="007A6DC6" w:rsidP="00D775AD">
            <w:pPr>
              <w:spacing w:line="240" w:lineRule="atLeast"/>
              <w:ind w:left="-284" w:right="-234"/>
              <w:jc w:val="center"/>
              <w:rPr>
                <w:rFonts w:ascii="Montserrat" w:hAnsi="Montserrat" w:cs="Arial"/>
                <w:bCs/>
                <w:kern w:val="2"/>
                <w:sz w:val="18"/>
                <w:szCs w:val="18"/>
                <w14:ligatures w14:val="standardContextual"/>
              </w:rPr>
            </w:pPr>
            <w:r>
              <w:rPr>
                <w:noProof/>
                <w:kern w:val="2"/>
                <w14:ligatures w14:val="standardContextual"/>
              </w:rPr>
              <mc:AlternateContent>
                <mc:Choice Requires="wps">
                  <w:drawing>
                    <wp:anchor distT="0" distB="0" distL="114300" distR="114300" simplePos="0" relativeHeight="251658240" behindDoc="0" locked="0" layoutInCell="1" allowOverlap="1" wp14:anchorId="3731C351" wp14:editId="10EADF11">
                      <wp:simplePos x="0" y="0"/>
                      <wp:positionH relativeFrom="column">
                        <wp:posOffset>280090</wp:posOffset>
                      </wp:positionH>
                      <wp:positionV relativeFrom="paragraph">
                        <wp:posOffset>74874</wp:posOffset>
                      </wp:positionV>
                      <wp:extent cx="4281667" cy="397565"/>
                      <wp:effectExtent l="38100" t="0" r="24130" b="78740"/>
                      <wp:wrapNone/>
                      <wp:docPr id="1013791537" name="Conector recto de flecha 3"/>
                      <wp:cNvGraphicFramePr/>
                      <a:graphic xmlns:a="http://schemas.openxmlformats.org/drawingml/2006/main">
                        <a:graphicData uri="http://schemas.microsoft.com/office/word/2010/wordprocessingShape">
                          <wps:wsp>
                            <wps:cNvCnPr/>
                            <wps:spPr>
                              <a:xfrm flipH="1">
                                <a:off x="0" y="0"/>
                                <a:ext cx="4281667" cy="39756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57EAAA" id="Conector recto de flecha 3" o:spid="_x0000_s1026" type="#_x0000_t32" style="position:absolute;margin-left:22.05pt;margin-top:5.9pt;width:337.15pt;height:31.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" strokecolor="black [3200]" strokeweight="1.5pt">
                      <v:stroke endarrow="block" joinstyle="miter"/>
                    </v:shape>
                  </w:pict>
                </mc:Fallback>
              </mc:AlternateContent>
            </w:r>
            <w:r>
              <w:rPr>
                <w:rFonts w:ascii="Montserrat" w:hAnsi="Montserrat" w:cs="Arial"/>
                <w:noProof/>
                <w:kern w:val="2"/>
                <w:sz w:val="18"/>
                <w:szCs w:val="18"/>
                <w14:ligatures w14:val="standardContextual"/>
              </w:rPr>
              <w:drawing>
                <wp:inline distT="0" distB="0" distL="0" distR="0" wp14:anchorId="383AEC74" wp14:editId="54CE35D6">
                  <wp:extent cx="3053301" cy="2498483"/>
                  <wp:effectExtent l="0" t="0" r="0" b="0"/>
                  <wp:docPr id="1145256524"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70189524" descr="Interfaz de usuario gráfica, Aplicación&#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b="7901"/>
                          <a:stretch>
                            <a:fillRect/>
                          </a:stretch>
                        </pic:blipFill>
                        <pic:spPr bwMode="auto">
                          <a:xfrm>
                            <a:off x="0" y="0"/>
                            <a:ext cx="3060641" cy="2504489"/>
                          </a:xfrm>
                          <a:prstGeom prst="rect">
                            <a:avLst/>
                          </a:prstGeom>
                          <a:noFill/>
                          <a:ln>
                            <a:noFill/>
                          </a:ln>
                        </pic:spPr>
                      </pic:pic>
                    </a:graphicData>
                  </a:graphic>
                </wp:inline>
              </w:drawing>
            </w:r>
          </w:p>
        </w:tc>
      </w:tr>
    </w:tbl>
    <w:p w14:paraId="44135F04" w14:textId="77777777" w:rsidR="00D62070" w:rsidRDefault="00D62070" w:rsidP="00D775AD">
      <w:pPr>
        <w:spacing w:line="240" w:lineRule="atLeast"/>
        <w:ind w:left="-284" w:right="-234"/>
        <w:jc w:val="both"/>
        <w:rPr>
          <w:rFonts w:ascii="Montserrat" w:hAnsi="Montserrat"/>
          <w:bCs/>
          <w:i/>
          <w:iCs/>
          <w:sz w:val="18"/>
          <w:szCs w:val="18"/>
        </w:rPr>
      </w:pPr>
    </w:p>
    <w:p w14:paraId="136B9DE2" w14:textId="078152D3" w:rsidR="001D003E" w:rsidRDefault="001D003E" w:rsidP="00D775AD">
      <w:pPr>
        <w:spacing w:line="240" w:lineRule="atLeast"/>
        <w:ind w:left="-284" w:right="-234"/>
        <w:jc w:val="both"/>
        <w:rPr>
          <w:rFonts w:ascii="Montserrat" w:hAnsi="Montserrat"/>
          <w:bCs/>
          <w:sz w:val="18"/>
          <w:szCs w:val="18"/>
        </w:rPr>
      </w:pPr>
      <w:r w:rsidRPr="003E74A3">
        <w:rPr>
          <w:rFonts w:ascii="Montserrat" w:hAnsi="Montserrat"/>
          <w:b/>
          <w:sz w:val="18"/>
          <w:szCs w:val="18"/>
        </w:rPr>
        <w:lastRenderedPageBreak/>
        <w:t>3.-</w:t>
      </w:r>
      <w:r w:rsidRPr="001D003E">
        <w:rPr>
          <w:rFonts w:ascii="Montserrat" w:hAnsi="Montserrat"/>
          <w:bCs/>
          <w:sz w:val="18"/>
          <w:szCs w:val="18"/>
        </w:rPr>
        <w:t xml:space="preserve"> </w:t>
      </w:r>
      <w:r>
        <w:rPr>
          <w:rFonts w:ascii="Montserrat" w:hAnsi="Montserrat"/>
          <w:bCs/>
          <w:sz w:val="18"/>
          <w:szCs w:val="18"/>
        </w:rPr>
        <w:t>La Dirección General del Centro de Información y Estadística informó que, e</w:t>
      </w:r>
      <w:r w:rsidRPr="001D003E">
        <w:rPr>
          <w:rFonts w:ascii="Montserrat" w:hAnsi="Montserrat"/>
          <w:bCs/>
          <w:sz w:val="18"/>
          <w:szCs w:val="18"/>
        </w:rPr>
        <w:t>n total se encuentran 256 personas privadas de la libertad mayores de 65 años, internas en los Centros Penitenciarios del Estado</w:t>
      </w:r>
      <w:r>
        <w:rPr>
          <w:rFonts w:ascii="Montserrat" w:hAnsi="Montserrat"/>
          <w:bCs/>
          <w:sz w:val="18"/>
          <w:szCs w:val="18"/>
        </w:rPr>
        <w:t xml:space="preserve"> de México, </w:t>
      </w:r>
      <w:r w:rsidR="00F25F66">
        <w:rPr>
          <w:rFonts w:ascii="Montserrat" w:hAnsi="Montserrat"/>
          <w:bCs/>
          <w:sz w:val="18"/>
          <w:szCs w:val="18"/>
        </w:rPr>
        <w:t xml:space="preserve">con corte al 31 de octubre de 2023, </w:t>
      </w:r>
      <w:r>
        <w:rPr>
          <w:rFonts w:ascii="Montserrat" w:hAnsi="Montserrat"/>
          <w:bCs/>
          <w:sz w:val="18"/>
          <w:szCs w:val="18"/>
        </w:rPr>
        <w:t>por lo que se adjunta vía SAIMEX, en formato EXCEL, la información en el estado en que se posee.</w:t>
      </w:r>
    </w:p>
    <w:p w14:paraId="75967BCD" w14:textId="77777777" w:rsidR="001D003E" w:rsidRDefault="001D003E" w:rsidP="00D775AD">
      <w:pPr>
        <w:spacing w:line="240" w:lineRule="atLeast"/>
        <w:ind w:left="-284" w:right="-234"/>
        <w:jc w:val="both"/>
        <w:rPr>
          <w:rFonts w:ascii="Montserrat" w:hAnsi="Montserrat"/>
          <w:bCs/>
          <w:sz w:val="18"/>
          <w:szCs w:val="18"/>
        </w:rPr>
      </w:pPr>
    </w:p>
    <w:p w14:paraId="6CE09215" w14:textId="31E441E7" w:rsidR="00085E4B" w:rsidRPr="00085E4B" w:rsidRDefault="001D003E" w:rsidP="00D775AD">
      <w:pPr>
        <w:spacing w:line="240" w:lineRule="atLeast"/>
        <w:ind w:left="-284" w:right="-234"/>
        <w:jc w:val="both"/>
        <w:rPr>
          <w:rFonts w:ascii="Montserrat" w:hAnsi="Montserrat"/>
          <w:bCs/>
          <w:sz w:val="18"/>
          <w:szCs w:val="18"/>
        </w:rPr>
      </w:pPr>
      <w:r w:rsidRPr="003E74A3">
        <w:rPr>
          <w:rFonts w:ascii="Montserrat" w:hAnsi="Montserrat"/>
          <w:b/>
          <w:sz w:val="18"/>
          <w:szCs w:val="18"/>
        </w:rPr>
        <w:t>4.</w:t>
      </w:r>
      <w:r>
        <w:rPr>
          <w:rFonts w:ascii="Montserrat" w:hAnsi="Montserrat"/>
          <w:bCs/>
          <w:sz w:val="18"/>
          <w:szCs w:val="18"/>
        </w:rPr>
        <w:t xml:space="preserve"> </w:t>
      </w:r>
      <w:r w:rsidR="00C650C6">
        <w:rPr>
          <w:rFonts w:ascii="Montserrat" w:hAnsi="Montserrat"/>
          <w:bCs/>
          <w:sz w:val="18"/>
          <w:szCs w:val="18"/>
        </w:rPr>
        <w:t>Al respecto</w:t>
      </w:r>
      <w:r>
        <w:rPr>
          <w:rFonts w:ascii="Montserrat" w:hAnsi="Montserrat"/>
          <w:bCs/>
          <w:sz w:val="18"/>
          <w:szCs w:val="18"/>
        </w:rPr>
        <w:t xml:space="preserve">, se hace de su conocimiento que, no se cuenta con “… </w:t>
      </w:r>
      <w:r w:rsidRPr="001D003E">
        <w:rPr>
          <w:rFonts w:ascii="Montserrat" w:hAnsi="Montserrat"/>
          <w:bCs/>
          <w:i/>
          <w:iCs/>
          <w:sz w:val="18"/>
          <w:szCs w:val="18"/>
        </w:rPr>
        <w:t>una base de datos o registro que permita al sujeto obligado identificar el momento en que una persona privada de la libertad reúne los requisitos temporales (50 o 75 por ciento de cumplimiento de la pena) para acceder a los beneficios que prevé la Ley Nacional de Ejecución Penal</w:t>
      </w:r>
      <w:r>
        <w:rPr>
          <w:rFonts w:ascii="Montserrat" w:hAnsi="Montserrat"/>
          <w:bCs/>
          <w:i/>
          <w:iCs/>
          <w:sz w:val="18"/>
          <w:szCs w:val="18"/>
        </w:rPr>
        <w:t xml:space="preserve">…”, </w:t>
      </w:r>
      <w:r w:rsidR="00633E7E">
        <w:rPr>
          <w:rFonts w:ascii="Montserrat" w:hAnsi="Montserrat"/>
          <w:bCs/>
          <w:sz w:val="18"/>
          <w:szCs w:val="18"/>
        </w:rPr>
        <w:t xml:space="preserve">sin embargo, es importante </w:t>
      </w:r>
      <w:r w:rsidR="00D775AD">
        <w:rPr>
          <w:rFonts w:ascii="Montserrat" w:hAnsi="Montserrat"/>
          <w:bCs/>
          <w:sz w:val="18"/>
          <w:szCs w:val="18"/>
        </w:rPr>
        <w:t>señalar</w:t>
      </w:r>
      <w:r w:rsidR="00633E7E">
        <w:rPr>
          <w:rFonts w:ascii="Montserrat" w:hAnsi="Montserrat"/>
          <w:bCs/>
          <w:sz w:val="18"/>
          <w:szCs w:val="18"/>
        </w:rPr>
        <w:t xml:space="preserve"> que, no </w:t>
      </w:r>
      <w:r w:rsidR="00D66316">
        <w:rPr>
          <w:rFonts w:ascii="Montserrat" w:hAnsi="Montserrat"/>
          <w:bCs/>
          <w:sz w:val="18"/>
          <w:szCs w:val="18"/>
        </w:rPr>
        <w:t xml:space="preserve">se </w:t>
      </w:r>
      <w:r w:rsidR="00633E7E">
        <w:rPr>
          <w:rFonts w:ascii="Montserrat" w:hAnsi="Montserrat"/>
          <w:bCs/>
          <w:sz w:val="18"/>
          <w:szCs w:val="18"/>
        </w:rPr>
        <w:t xml:space="preserve">cuenta con la competencia para realizar tal acción, </w:t>
      </w:r>
      <w:r w:rsidR="006542F8">
        <w:rPr>
          <w:rFonts w:ascii="Montserrat" w:hAnsi="Montserrat"/>
          <w:bCs/>
          <w:sz w:val="18"/>
          <w:szCs w:val="18"/>
        </w:rPr>
        <w:t xml:space="preserve">con fundamento </w:t>
      </w:r>
      <w:r w:rsidR="001576A7">
        <w:rPr>
          <w:rFonts w:ascii="Montserrat" w:hAnsi="Montserrat"/>
          <w:bCs/>
          <w:sz w:val="18"/>
          <w:szCs w:val="18"/>
        </w:rPr>
        <w:t xml:space="preserve">en los artículos 61 de la Ley de Seguridad del Estado de México; </w:t>
      </w:r>
      <w:r w:rsidR="00C2304C">
        <w:rPr>
          <w:rFonts w:ascii="Montserrat" w:hAnsi="Montserrat"/>
          <w:bCs/>
          <w:sz w:val="18"/>
          <w:szCs w:val="18"/>
        </w:rPr>
        <w:t>8 y 9 del Reglamento Interior del Secretariado Ejecutivo del Sistema Estatal de Seguridad Pública;</w:t>
      </w:r>
      <w:r w:rsidR="00D66316">
        <w:rPr>
          <w:rFonts w:ascii="Montserrat" w:hAnsi="Montserrat"/>
          <w:bCs/>
          <w:sz w:val="18"/>
          <w:szCs w:val="18"/>
        </w:rPr>
        <w:t xml:space="preserve"> </w:t>
      </w:r>
      <w:r w:rsidR="00C2304C">
        <w:rPr>
          <w:rFonts w:ascii="Montserrat" w:hAnsi="Montserrat"/>
          <w:bCs/>
          <w:sz w:val="18"/>
          <w:szCs w:val="18"/>
        </w:rPr>
        <w:t>y, el Manual General de Organización del Secretariado Ejecutivo del Sistema Estatal de Seguridad Pública</w:t>
      </w:r>
      <w:r w:rsidR="00D66316">
        <w:rPr>
          <w:rFonts w:ascii="Montserrat" w:hAnsi="Montserrat"/>
          <w:bCs/>
          <w:sz w:val="18"/>
          <w:szCs w:val="18"/>
        </w:rPr>
        <w:t xml:space="preserve">, los cuales establecen las atribuciones y funciones de este Sujeto Obligado, </w:t>
      </w:r>
      <w:r w:rsidR="00085E4B">
        <w:rPr>
          <w:rFonts w:ascii="Montserrat" w:hAnsi="Montserrat"/>
          <w:bCs/>
          <w:sz w:val="18"/>
          <w:szCs w:val="18"/>
        </w:rPr>
        <w:t>en concordancia con</w:t>
      </w:r>
      <w:r w:rsidR="00085E4B" w:rsidRPr="00085E4B">
        <w:rPr>
          <w:rFonts w:ascii="Montserrat" w:hAnsi="Montserrat"/>
          <w:bCs/>
          <w:sz w:val="18"/>
          <w:szCs w:val="18"/>
        </w:rPr>
        <w:t xml:space="preserve"> el artículo 143 de la Constitución Política del Estado Libre y Soberano de México, que a la letra señala:</w:t>
      </w:r>
    </w:p>
    <w:p w14:paraId="7E513273" w14:textId="77777777" w:rsidR="00085E4B" w:rsidRPr="00085E4B" w:rsidRDefault="00085E4B" w:rsidP="00D775AD">
      <w:pPr>
        <w:spacing w:line="240" w:lineRule="atLeast"/>
        <w:ind w:left="-284" w:right="-234"/>
        <w:jc w:val="both"/>
        <w:rPr>
          <w:rFonts w:ascii="Montserrat" w:hAnsi="Montserrat"/>
          <w:bCs/>
          <w:i/>
          <w:iCs/>
          <w:sz w:val="18"/>
          <w:szCs w:val="18"/>
        </w:rPr>
      </w:pPr>
    </w:p>
    <w:p w14:paraId="0C096BAD" w14:textId="77777777" w:rsidR="00085E4B" w:rsidRPr="00085E4B" w:rsidRDefault="00085E4B" w:rsidP="00D775AD">
      <w:pPr>
        <w:spacing w:line="240" w:lineRule="atLeast"/>
        <w:ind w:left="-284" w:right="-234"/>
        <w:jc w:val="both"/>
        <w:rPr>
          <w:rFonts w:ascii="Montserrat" w:hAnsi="Montserrat"/>
          <w:bCs/>
          <w:i/>
          <w:iCs/>
          <w:sz w:val="18"/>
          <w:szCs w:val="18"/>
        </w:rPr>
      </w:pPr>
      <w:r w:rsidRPr="00085E4B">
        <w:rPr>
          <w:rFonts w:ascii="Montserrat" w:hAnsi="Montserrat"/>
          <w:b/>
          <w:i/>
          <w:iCs/>
          <w:sz w:val="18"/>
          <w:szCs w:val="18"/>
        </w:rPr>
        <w:t>“Artículo 143.-</w:t>
      </w:r>
      <w:r w:rsidRPr="00085E4B">
        <w:rPr>
          <w:rFonts w:ascii="Montserrat" w:hAnsi="Montserrat"/>
          <w:bCs/>
          <w:i/>
          <w:iCs/>
          <w:sz w:val="18"/>
          <w:szCs w:val="18"/>
        </w:rPr>
        <w:t xml:space="preserve"> Las autoridades del Estado </w:t>
      </w:r>
      <w:r w:rsidRPr="00085E4B">
        <w:rPr>
          <w:rFonts w:ascii="Montserrat" w:hAnsi="Montserrat"/>
          <w:b/>
          <w:i/>
          <w:iCs/>
          <w:sz w:val="18"/>
          <w:szCs w:val="18"/>
        </w:rPr>
        <w:t>sólo tienen las facultades que expresamente les confieren las leyes</w:t>
      </w:r>
      <w:r w:rsidRPr="00085E4B">
        <w:rPr>
          <w:rFonts w:ascii="Montserrat" w:hAnsi="Montserrat"/>
          <w:bCs/>
          <w:i/>
          <w:iCs/>
          <w:sz w:val="18"/>
          <w:szCs w:val="18"/>
        </w:rPr>
        <w:t xml:space="preserve"> y otros ordenamientos jurídicos.”</w:t>
      </w:r>
    </w:p>
    <w:p w14:paraId="5D18E3BB" w14:textId="6074961A" w:rsidR="006542F8" w:rsidRDefault="006542F8" w:rsidP="00D775AD">
      <w:pPr>
        <w:spacing w:line="240" w:lineRule="atLeast"/>
        <w:ind w:left="-284" w:right="-234"/>
        <w:jc w:val="both"/>
        <w:rPr>
          <w:rFonts w:ascii="Montserrat" w:hAnsi="Montserrat"/>
          <w:bCs/>
          <w:sz w:val="18"/>
          <w:szCs w:val="18"/>
        </w:rPr>
      </w:pPr>
    </w:p>
    <w:p w14:paraId="5AA3AE38" w14:textId="42D126D8" w:rsidR="005D5055" w:rsidRPr="00D9367A" w:rsidRDefault="00566152" w:rsidP="00D775AD">
      <w:pPr>
        <w:spacing w:line="240" w:lineRule="atLeast"/>
        <w:ind w:left="-284" w:right="-234"/>
        <w:jc w:val="both"/>
        <w:rPr>
          <w:rFonts w:ascii="Montserrat" w:hAnsi="Montserrat"/>
          <w:bCs/>
          <w:sz w:val="18"/>
          <w:szCs w:val="18"/>
        </w:rPr>
      </w:pPr>
      <w:r>
        <w:rPr>
          <w:rFonts w:ascii="Montserrat" w:hAnsi="Montserrat"/>
          <w:bCs/>
          <w:iCs/>
          <w:sz w:val="18"/>
          <w:szCs w:val="18"/>
        </w:rPr>
        <w:t>Por otra parte</w:t>
      </w:r>
      <w:r w:rsidRPr="00370C4B">
        <w:rPr>
          <w:rFonts w:ascii="Montserrat" w:hAnsi="Montserrat"/>
          <w:bCs/>
          <w:iCs/>
          <w:sz w:val="18"/>
          <w:szCs w:val="18"/>
        </w:rPr>
        <w:t xml:space="preserve">, </w:t>
      </w:r>
      <w:r>
        <w:rPr>
          <w:rFonts w:ascii="Montserrat" w:hAnsi="Montserrat"/>
          <w:bCs/>
          <w:iCs/>
          <w:sz w:val="18"/>
          <w:szCs w:val="18"/>
        </w:rPr>
        <w:t xml:space="preserve">considerando que </w:t>
      </w:r>
      <w:r w:rsidR="0010129F">
        <w:rPr>
          <w:rFonts w:ascii="Montserrat" w:hAnsi="Montserrat"/>
          <w:bCs/>
          <w:iCs/>
          <w:sz w:val="18"/>
          <w:szCs w:val="18"/>
        </w:rPr>
        <w:t xml:space="preserve">no se cuenta con la información desagregada en los términos que Usted lo solicita, y que </w:t>
      </w:r>
      <w:r w:rsidRPr="00424390">
        <w:rPr>
          <w:rFonts w:ascii="Montserrat" w:hAnsi="Montserrat"/>
          <w:bCs/>
          <w:iCs/>
          <w:sz w:val="18"/>
          <w:szCs w:val="18"/>
        </w:rPr>
        <w:t>este Sujeto Obligado no es generador de la información</w:t>
      </w:r>
      <w:r w:rsidR="00424390">
        <w:rPr>
          <w:rFonts w:ascii="Montserrat" w:hAnsi="Montserrat"/>
          <w:bCs/>
          <w:iCs/>
          <w:sz w:val="18"/>
          <w:szCs w:val="18"/>
        </w:rPr>
        <w:t xml:space="preserve"> que Usted amablemente solicita</w:t>
      </w:r>
      <w:r w:rsidRPr="00424390">
        <w:rPr>
          <w:rFonts w:ascii="Montserrat" w:hAnsi="Montserrat"/>
          <w:bCs/>
          <w:iCs/>
          <w:sz w:val="18"/>
          <w:szCs w:val="18"/>
        </w:rPr>
        <w:t xml:space="preserve">, </w:t>
      </w:r>
      <w:r w:rsidR="0010129F" w:rsidRPr="00424390">
        <w:rPr>
          <w:rFonts w:ascii="Montserrat" w:hAnsi="Montserrat"/>
          <w:bCs/>
          <w:iCs/>
          <w:sz w:val="18"/>
          <w:szCs w:val="18"/>
        </w:rPr>
        <w:t>con</w:t>
      </w:r>
      <w:r w:rsidR="0010129F">
        <w:rPr>
          <w:rFonts w:ascii="Montserrat" w:hAnsi="Montserrat"/>
          <w:bCs/>
          <w:iCs/>
          <w:sz w:val="18"/>
          <w:szCs w:val="18"/>
        </w:rPr>
        <w:t xml:space="preserve"> fundamento en los artículos 4 y 8 de la Ley de Transparencia y Acceso a la Información Pública del Estado de México y Municipios, los cuales establecen el Principio de Máxima Publicidad, se cita el fundamento</w:t>
      </w:r>
      <w:r w:rsidR="00486CED">
        <w:rPr>
          <w:rFonts w:ascii="Montserrat" w:hAnsi="Montserrat"/>
          <w:bCs/>
          <w:iCs/>
          <w:sz w:val="18"/>
          <w:szCs w:val="18"/>
        </w:rPr>
        <w:t xml:space="preserve"> </w:t>
      </w:r>
      <w:r w:rsidR="0010129F">
        <w:rPr>
          <w:rFonts w:ascii="Montserrat" w:hAnsi="Montserrat"/>
          <w:bCs/>
          <w:iCs/>
          <w:sz w:val="18"/>
          <w:szCs w:val="18"/>
        </w:rPr>
        <w:t xml:space="preserve">de la Secretaría de Seguridad del Estado de México, la cual es </w:t>
      </w:r>
      <w:r w:rsidR="00486CED">
        <w:rPr>
          <w:rFonts w:ascii="Montserrat" w:hAnsi="Montserrat"/>
          <w:bCs/>
          <w:iCs/>
          <w:sz w:val="18"/>
          <w:szCs w:val="18"/>
        </w:rPr>
        <w:t xml:space="preserve">competente para </w:t>
      </w:r>
      <w:r w:rsidR="0010129F">
        <w:rPr>
          <w:rFonts w:ascii="Montserrat" w:hAnsi="Montserrat"/>
          <w:bCs/>
          <w:iCs/>
          <w:sz w:val="18"/>
          <w:szCs w:val="18"/>
        </w:rPr>
        <w:t>administrar los Centros Penitenciarios del Estado de México</w:t>
      </w:r>
      <w:r w:rsidR="00486CED">
        <w:rPr>
          <w:rFonts w:ascii="Montserrat" w:hAnsi="Montserrat"/>
          <w:bCs/>
          <w:iCs/>
          <w:sz w:val="18"/>
          <w:szCs w:val="18"/>
        </w:rPr>
        <w:t xml:space="preserve"> de acuerdo a los</w:t>
      </w:r>
      <w:r w:rsidR="00874182">
        <w:rPr>
          <w:rFonts w:ascii="Montserrat" w:hAnsi="Montserrat"/>
          <w:bCs/>
          <w:iCs/>
          <w:sz w:val="18"/>
          <w:szCs w:val="18"/>
        </w:rPr>
        <w:t xml:space="preserve"> a</w:t>
      </w:r>
      <w:r w:rsidR="00486CED">
        <w:rPr>
          <w:rFonts w:ascii="Montserrat" w:hAnsi="Montserrat"/>
          <w:bCs/>
          <w:iCs/>
          <w:sz w:val="18"/>
          <w:szCs w:val="18"/>
        </w:rPr>
        <w:t>rtículos</w:t>
      </w:r>
      <w:r w:rsidR="00874182">
        <w:rPr>
          <w:rFonts w:ascii="Montserrat" w:hAnsi="Montserrat"/>
          <w:bCs/>
          <w:iCs/>
          <w:sz w:val="18"/>
          <w:szCs w:val="18"/>
        </w:rPr>
        <w:t xml:space="preserve">: </w:t>
      </w:r>
      <w:r w:rsidR="005D5055" w:rsidRPr="00D9367A">
        <w:rPr>
          <w:rFonts w:ascii="Montserrat" w:hAnsi="Montserrat"/>
          <w:bCs/>
          <w:sz w:val="18"/>
          <w:szCs w:val="18"/>
        </w:rPr>
        <w:t xml:space="preserve">1, 19 fracción II, 21 Bis fracciones VI, XI, XIX, XX y XXI de la Ley Orgánica de la Administración Pública del Estado de México; 1, 2 fracciones I, VII, VIII y IX, 8 fracción I, 17 fracciones I, II, IV, V, VIII, XIII, XVIII y XXIV, y 27 fracciones I, III, IV, XII, XVIII, XXVII, XXVIII, XXXI, XXXIII, XXXVIII y XLI del </w:t>
      </w:r>
      <w:r w:rsidR="005D5055" w:rsidRPr="00D9367A">
        <w:rPr>
          <w:rFonts w:ascii="Montserrat" w:hAnsi="Montserrat"/>
          <w:sz w:val="18"/>
          <w:szCs w:val="18"/>
        </w:rPr>
        <w:t xml:space="preserve">Reglamento Interior de la Secretaría de Seguridad; </w:t>
      </w:r>
      <w:r w:rsidR="005D5055">
        <w:rPr>
          <w:rFonts w:ascii="Montserrat" w:hAnsi="Montserrat"/>
          <w:sz w:val="18"/>
          <w:szCs w:val="18"/>
        </w:rPr>
        <w:t xml:space="preserve">y, </w:t>
      </w:r>
      <w:r w:rsidR="005D5055" w:rsidRPr="00D9367A">
        <w:rPr>
          <w:rFonts w:ascii="Montserrat" w:hAnsi="Montserrat"/>
          <w:sz w:val="18"/>
          <w:szCs w:val="18"/>
        </w:rPr>
        <w:t>20602001000000L</w:t>
      </w:r>
      <w:r w:rsidR="005D5055" w:rsidRPr="00D9367A">
        <w:rPr>
          <w:rFonts w:ascii="Montserrat" w:hAnsi="Montserrat"/>
          <w:b/>
          <w:bCs/>
          <w:sz w:val="18"/>
          <w:szCs w:val="18"/>
        </w:rPr>
        <w:t xml:space="preserve"> </w:t>
      </w:r>
      <w:r w:rsidR="005D5055" w:rsidRPr="00D9367A">
        <w:rPr>
          <w:rFonts w:ascii="Montserrat" w:hAnsi="Montserrat"/>
          <w:sz w:val="18"/>
          <w:szCs w:val="18"/>
        </w:rPr>
        <w:t>Dirección General de Prevención y Reinserción Social, guiones primero y segundo del Manual General de Organización de la Secretaría de Seguridad, que a la letra dicen:</w:t>
      </w:r>
    </w:p>
    <w:p w14:paraId="545F930D" w14:textId="77777777" w:rsidR="005D5055" w:rsidRPr="00D9367A" w:rsidRDefault="005D5055" w:rsidP="00D775AD">
      <w:pPr>
        <w:spacing w:line="240" w:lineRule="atLeast"/>
        <w:ind w:left="-284" w:right="-234"/>
        <w:jc w:val="both"/>
        <w:rPr>
          <w:rFonts w:ascii="Montserrat" w:hAnsi="Montserrat"/>
          <w:i/>
          <w:iCs/>
          <w:sz w:val="18"/>
          <w:szCs w:val="18"/>
        </w:rPr>
      </w:pPr>
    </w:p>
    <w:p w14:paraId="71994B76" w14:textId="77777777" w:rsidR="005D5055"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“Artículo 1.-</w:t>
      </w:r>
      <w:r w:rsidRPr="00D9367A">
        <w:rPr>
          <w:rFonts w:ascii="Montserrat" w:hAnsi="Montserrat"/>
          <w:i/>
          <w:iCs/>
          <w:sz w:val="18"/>
          <w:szCs w:val="18"/>
        </w:rPr>
        <w:t xml:space="preserve"> La presente Ley tiene por objeto regular la organización y funcionamiento de la administración pública central y paraestatal del Estado.”</w:t>
      </w:r>
    </w:p>
    <w:p w14:paraId="42217D55" w14:textId="77777777" w:rsidR="00801E2E" w:rsidRPr="00D9367A" w:rsidRDefault="00801E2E" w:rsidP="00D775AD">
      <w:pPr>
        <w:spacing w:line="240" w:lineRule="atLeast"/>
        <w:ind w:left="-284" w:right="-234"/>
        <w:jc w:val="both"/>
        <w:rPr>
          <w:rFonts w:ascii="Montserrat" w:hAnsi="Montserrat"/>
          <w:i/>
          <w:iCs/>
          <w:sz w:val="18"/>
          <w:szCs w:val="18"/>
        </w:rPr>
      </w:pPr>
    </w:p>
    <w:p w14:paraId="1A3E8DF8" w14:textId="1A26F774" w:rsidR="005D5055"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“Artículo 19.-</w:t>
      </w:r>
      <w:r w:rsidRPr="00D9367A">
        <w:rPr>
          <w:rFonts w:ascii="Montserrat" w:hAnsi="Montserrat"/>
          <w:i/>
          <w:iCs/>
          <w:sz w:val="18"/>
          <w:szCs w:val="18"/>
        </w:rPr>
        <w:t xml:space="preserve"> Para el estudio, planeación y despacho de los asuntos, en los diversos ramos de la Administración Pública del Estado, auxiliarán al Titular del Ejecutivo, las siguientes dependencias:</w:t>
      </w:r>
    </w:p>
    <w:p w14:paraId="1BE11909" w14:textId="77777777" w:rsidR="00374010" w:rsidRPr="00D9367A" w:rsidRDefault="00374010" w:rsidP="00D775AD">
      <w:pPr>
        <w:spacing w:line="240" w:lineRule="atLeast"/>
        <w:ind w:left="-284" w:right="-234"/>
        <w:jc w:val="both"/>
        <w:rPr>
          <w:rFonts w:ascii="Montserrat" w:hAnsi="Montserrat"/>
          <w:i/>
          <w:iCs/>
          <w:sz w:val="18"/>
          <w:szCs w:val="18"/>
        </w:rPr>
      </w:pPr>
    </w:p>
    <w:p w14:paraId="6CD91FDC"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II</w:t>
      </w:r>
      <w:r w:rsidRPr="00D9367A">
        <w:rPr>
          <w:rFonts w:ascii="Montserrat" w:hAnsi="Montserrat"/>
          <w:i/>
          <w:iCs/>
          <w:sz w:val="18"/>
          <w:szCs w:val="18"/>
        </w:rPr>
        <w:t>. Secretaría de Seguridad”</w:t>
      </w:r>
    </w:p>
    <w:p w14:paraId="60A820AC" w14:textId="77777777" w:rsidR="005D5055" w:rsidRPr="00D9367A" w:rsidRDefault="005D5055" w:rsidP="00D775AD">
      <w:pPr>
        <w:spacing w:line="240" w:lineRule="atLeast"/>
        <w:ind w:left="-284" w:right="-234"/>
        <w:jc w:val="both"/>
        <w:rPr>
          <w:rFonts w:ascii="Montserrat" w:hAnsi="Montserrat"/>
          <w:i/>
          <w:iCs/>
          <w:sz w:val="18"/>
          <w:szCs w:val="18"/>
        </w:rPr>
      </w:pPr>
    </w:p>
    <w:p w14:paraId="2CFA5A1A"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“Artículo 21 Bis</w:t>
      </w:r>
      <w:r w:rsidRPr="00D9367A">
        <w:rPr>
          <w:rFonts w:ascii="Montserrat" w:hAnsi="Montserrat"/>
          <w:i/>
          <w:iCs/>
          <w:sz w:val="18"/>
          <w:szCs w:val="18"/>
        </w:rPr>
        <w:t xml:space="preserve">. La Secretaría de Seguridad es la dependencia encargada de planear, formular, conducir, coordinar, ejecutar, supervisar y evaluar las políticas, programas y acciones en materia de seguridad pública. </w:t>
      </w:r>
    </w:p>
    <w:p w14:paraId="1B5F5557" w14:textId="77777777" w:rsidR="005D5055" w:rsidRPr="00D9367A" w:rsidRDefault="005D5055" w:rsidP="00D775AD">
      <w:pPr>
        <w:spacing w:line="240" w:lineRule="atLeast"/>
        <w:ind w:left="-284" w:right="-234"/>
        <w:jc w:val="both"/>
        <w:rPr>
          <w:rFonts w:ascii="Montserrat" w:hAnsi="Montserrat"/>
          <w:i/>
          <w:iCs/>
          <w:sz w:val="18"/>
          <w:szCs w:val="18"/>
        </w:rPr>
      </w:pPr>
    </w:p>
    <w:p w14:paraId="33599F6E"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i/>
          <w:iCs/>
          <w:sz w:val="18"/>
          <w:szCs w:val="18"/>
        </w:rPr>
        <w:t>A la Secretaría le corresponde el despacho de los siguientes asuntos:</w:t>
      </w:r>
    </w:p>
    <w:p w14:paraId="10461AFA" w14:textId="77777777" w:rsidR="005D5055" w:rsidRPr="00D9367A" w:rsidRDefault="005D5055" w:rsidP="00D775AD">
      <w:pPr>
        <w:spacing w:line="240" w:lineRule="atLeast"/>
        <w:ind w:left="-284" w:right="-234"/>
        <w:jc w:val="both"/>
        <w:rPr>
          <w:rFonts w:ascii="Montserrat" w:hAnsi="Montserrat"/>
          <w:i/>
          <w:iCs/>
          <w:sz w:val="18"/>
          <w:szCs w:val="18"/>
        </w:rPr>
      </w:pPr>
    </w:p>
    <w:p w14:paraId="6C859E64"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VI</w:t>
      </w:r>
      <w:r w:rsidRPr="00D9367A">
        <w:rPr>
          <w:rFonts w:ascii="Montserrat" w:hAnsi="Montserrat"/>
          <w:i/>
          <w:iCs/>
          <w:sz w:val="18"/>
          <w:szCs w:val="18"/>
        </w:rPr>
        <w:t>. Elaborar y ejecutar los programas de reinserción social de los sentenciados y reintegración social para adolescentes;</w:t>
      </w:r>
    </w:p>
    <w:p w14:paraId="5D1A5DA9" w14:textId="77777777" w:rsidR="005D5055" w:rsidRPr="00D9367A" w:rsidRDefault="005D5055" w:rsidP="00D775AD">
      <w:pPr>
        <w:spacing w:line="240" w:lineRule="atLeast"/>
        <w:ind w:left="-284" w:right="-234"/>
        <w:jc w:val="both"/>
        <w:rPr>
          <w:rFonts w:ascii="Montserrat" w:hAnsi="Montserrat"/>
          <w:i/>
          <w:iCs/>
          <w:sz w:val="18"/>
          <w:szCs w:val="18"/>
        </w:rPr>
      </w:pPr>
    </w:p>
    <w:p w14:paraId="5787F5A2"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XI</w:t>
      </w:r>
      <w:r w:rsidRPr="00D9367A">
        <w:rPr>
          <w:rFonts w:ascii="Montserrat" w:hAnsi="Montserrat"/>
          <w:i/>
          <w:iCs/>
          <w:sz w:val="18"/>
          <w:szCs w:val="18"/>
        </w:rPr>
        <w:t xml:space="preserve">. Auxiliar a la autoridad de vigilancia de las medidas cautelares, de las obligaciones </w:t>
      </w:r>
      <w:proofErr w:type="spellStart"/>
      <w:r w:rsidRPr="00D9367A">
        <w:rPr>
          <w:rFonts w:ascii="Montserrat" w:hAnsi="Montserrat"/>
          <w:i/>
          <w:iCs/>
          <w:sz w:val="18"/>
          <w:szCs w:val="18"/>
        </w:rPr>
        <w:t>suspensionales</w:t>
      </w:r>
      <w:proofErr w:type="spellEnd"/>
      <w:r w:rsidRPr="00D9367A">
        <w:rPr>
          <w:rFonts w:ascii="Montserrat" w:hAnsi="Montserrat"/>
          <w:i/>
          <w:iCs/>
          <w:sz w:val="18"/>
          <w:szCs w:val="18"/>
        </w:rPr>
        <w:t>, así como a la autoridad de reinserción social en la vigilancia de los sentenciados con sustitutivo penal o sujetos a libertad anticipada;</w:t>
      </w:r>
    </w:p>
    <w:p w14:paraId="15E72E82" w14:textId="77777777" w:rsidR="005D5055" w:rsidRPr="00D9367A" w:rsidRDefault="005D5055" w:rsidP="00D775AD">
      <w:pPr>
        <w:spacing w:line="240" w:lineRule="atLeast"/>
        <w:ind w:left="-284" w:right="-234"/>
        <w:jc w:val="both"/>
        <w:rPr>
          <w:rFonts w:ascii="Montserrat" w:hAnsi="Montserrat"/>
          <w:i/>
          <w:iCs/>
          <w:sz w:val="18"/>
          <w:szCs w:val="18"/>
        </w:rPr>
      </w:pPr>
    </w:p>
    <w:p w14:paraId="60EFDEDB" w14:textId="77777777" w:rsidR="005D5055"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lastRenderedPageBreak/>
        <w:t>XIX.</w:t>
      </w:r>
      <w:r w:rsidRPr="00D9367A">
        <w:rPr>
          <w:rFonts w:ascii="Montserrat" w:hAnsi="Montserrat"/>
          <w:i/>
          <w:iCs/>
          <w:sz w:val="18"/>
          <w:szCs w:val="18"/>
        </w:rPr>
        <w:t xml:space="preserve"> Establecer y vigilar la operación de los procedimientos de administración, seguridad, control, vigilancia y apoyo logístico del sistema penitenciario; </w:t>
      </w:r>
    </w:p>
    <w:p w14:paraId="36566AB1" w14:textId="77777777" w:rsidR="00965AFB" w:rsidRPr="00D9367A" w:rsidRDefault="00965AFB" w:rsidP="00D775AD">
      <w:pPr>
        <w:spacing w:line="240" w:lineRule="atLeast"/>
        <w:ind w:left="-284" w:right="-234"/>
        <w:jc w:val="both"/>
        <w:rPr>
          <w:rFonts w:ascii="Montserrat" w:hAnsi="Montserrat"/>
          <w:i/>
          <w:iCs/>
          <w:sz w:val="18"/>
          <w:szCs w:val="18"/>
        </w:rPr>
      </w:pPr>
    </w:p>
    <w:p w14:paraId="1ADFBEBC"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XX</w:t>
      </w:r>
      <w:r w:rsidRPr="00D9367A">
        <w:rPr>
          <w:rFonts w:ascii="Montserrat" w:hAnsi="Montserrat"/>
          <w:i/>
          <w:iCs/>
          <w:sz w:val="18"/>
          <w:szCs w:val="18"/>
        </w:rPr>
        <w:t xml:space="preserve">. </w:t>
      </w:r>
      <w:r w:rsidRPr="00D9367A">
        <w:rPr>
          <w:rFonts w:ascii="Montserrat" w:hAnsi="Montserrat"/>
          <w:b/>
          <w:bCs/>
          <w:i/>
          <w:iCs/>
          <w:sz w:val="18"/>
          <w:szCs w:val="18"/>
        </w:rPr>
        <w:t>Administrar los Centros Penitenciarios</w:t>
      </w:r>
      <w:r w:rsidRPr="00D9367A">
        <w:rPr>
          <w:rFonts w:ascii="Montserrat" w:hAnsi="Montserrat"/>
          <w:i/>
          <w:iCs/>
          <w:sz w:val="18"/>
          <w:szCs w:val="18"/>
        </w:rPr>
        <w:t xml:space="preserve"> y tramitar las solicitudes de libertad anticipada y traslado de personas privadas de su libertad, así como supervisar a los sentenciados con sustitutivos o beneficios de libertad anticipada; </w:t>
      </w:r>
    </w:p>
    <w:p w14:paraId="14A4E361" w14:textId="77777777" w:rsidR="005D5055" w:rsidRPr="00D9367A" w:rsidRDefault="005D5055" w:rsidP="00D775AD">
      <w:pPr>
        <w:spacing w:line="240" w:lineRule="atLeast"/>
        <w:ind w:left="-284" w:right="-234"/>
        <w:jc w:val="both"/>
        <w:rPr>
          <w:rFonts w:ascii="Montserrat" w:hAnsi="Montserrat"/>
          <w:b/>
          <w:bCs/>
          <w:i/>
          <w:iCs/>
          <w:sz w:val="18"/>
          <w:szCs w:val="18"/>
        </w:rPr>
      </w:pPr>
    </w:p>
    <w:p w14:paraId="14B3B2BE"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XXI</w:t>
      </w:r>
      <w:r w:rsidRPr="00D9367A">
        <w:rPr>
          <w:rFonts w:ascii="Montserrat" w:hAnsi="Montserrat"/>
          <w:i/>
          <w:iCs/>
          <w:sz w:val="18"/>
          <w:szCs w:val="18"/>
        </w:rPr>
        <w:t>. Vigilar el establecimiento de instituciones para internamiento y la aplicación de la normatividad en materia de justicia para adolescentes;”</w:t>
      </w:r>
    </w:p>
    <w:p w14:paraId="4CDCE6D5" w14:textId="77777777" w:rsidR="005D5055" w:rsidRPr="00D9367A" w:rsidRDefault="005D5055" w:rsidP="00D775AD">
      <w:pPr>
        <w:spacing w:line="240" w:lineRule="atLeast"/>
        <w:ind w:left="-284" w:right="-234"/>
        <w:jc w:val="both"/>
        <w:rPr>
          <w:rFonts w:ascii="Montserrat" w:hAnsi="Montserrat"/>
          <w:i/>
          <w:iCs/>
          <w:sz w:val="18"/>
          <w:szCs w:val="18"/>
        </w:rPr>
      </w:pPr>
    </w:p>
    <w:p w14:paraId="519061FA"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“Artículo 1.</w:t>
      </w:r>
      <w:r w:rsidRPr="00D9367A">
        <w:rPr>
          <w:rFonts w:ascii="Montserrat" w:hAnsi="Montserrat"/>
          <w:i/>
          <w:iCs/>
          <w:sz w:val="18"/>
          <w:szCs w:val="18"/>
        </w:rPr>
        <w:t xml:space="preserve"> El presente ordenamiento es de orden público, interés social y observancia general y tiene por objeto regular la organización, atribuciones, funcionamiento y las relaciones jerárquicas de cada una de las Unidades Administrativas de la Secretaría de Seguridad.” </w:t>
      </w:r>
    </w:p>
    <w:p w14:paraId="2B0BA38A" w14:textId="77777777" w:rsidR="005D5055" w:rsidRPr="00D9367A" w:rsidRDefault="005D5055" w:rsidP="00D775AD">
      <w:pPr>
        <w:spacing w:line="240" w:lineRule="atLeast"/>
        <w:ind w:left="-284" w:right="-234"/>
        <w:jc w:val="both"/>
        <w:rPr>
          <w:rFonts w:ascii="Montserrat" w:hAnsi="Montserrat"/>
          <w:i/>
          <w:iCs/>
          <w:sz w:val="18"/>
          <w:szCs w:val="18"/>
        </w:rPr>
      </w:pPr>
    </w:p>
    <w:p w14:paraId="788DB84D"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“Artículo 2</w:t>
      </w:r>
      <w:r w:rsidRPr="00D9367A">
        <w:rPr>
          <w:rFonts w:ascii="Montserrat" w:hAnsi="Montserrat"/>
          <w:i/>
          <w:iCs/>
          <w:sz w:val="18"/>
          <w:szCs w:val="18"/>
        </w:rPr>
        <w:t xml:space="preserve">. Para los efectos del presente Reglamento se entenderá por: </w:t>
      </w:r>
    </w:p>
    <w:p w14:paraId="6FE453A3" w14:textId="77777777" w:rsidR="005D5055" w:rsidRPr="00D9367A" w:rsidRDefault="005D5055" w:rsidP="00D775AD">
      <w:pPr>
        <w:spacing w:line="240" w:lineRule="atLeast"/>
        <w:ind w:left="-284" w:right="-234"/>
        <w:jc w:val="both"/>
        <w:rPr>
          <w:rFonts w:ascii="Montserrat" w:hAnsi="Montserrat"/>
          <w:i/>
          <w:iCs/>
          <w:sz w:val="18"/>
          <w:szCs w:val="18"/>
        </w:rPr>
      </w:pPr>
    </w:p>
    <w:p w14:paraId="25698330"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I.</w:t>
      </w:r>
      <w:r w:rsidRPr="00D9367A">
        <w:rPr>
          <w:rFonts w:ascii="Montserrat" w:hAnsi="Montserrat"/>
          <w:i/>
          <w:iCs/>
          <w:sz w:val="18"/>
          <w:szCs w:val="18"/>
        </w:rPr>
        <w:t xml:space="preserve"> </w:t>
      </w:r>
      <w:r w:rsidRPr="00D9367A">
        <w:rPr>
          <w:rFonts w:ascii="Montserrat" w:hAnsi="Montserrat"/>
          <w:b/>
          <w:bCs/>
          <w:i/>
          <w:iCs/>
          <w:sz w:val="18"/>
          <w:szCs w:val="18"/>
        </w:rPr>
        <w:t>Centros: A los Centros Penitenciarios y de Reinserción Social</w:t>
      </w:r>
      <w:r w:rsidRPr="00D9367A">
        <w:rPr>
          <w:rFonts w:ascii="Montserrat" w:hAnsi="Montserrat"/>
          <w:i/>
          <w:iCs/>
          <w:sz w:val="18"/>
          <w:szCs w:val="18"/>
        </w:rPr>
        <w:t>, Centro de Internamiento para Adolescentes, albergues temporales y preceptorías juveniles regionales en la Entidad;</w:t>
      </w:r>
    </w:p>
    <w:p w14:paraId="5BDA7C5D" w14:textId="77777777" w:rsidR="005D5055" w:rsidRPr="00D9367A" w:rsidRDefault="005D5055" w:rsidP="00D775AD">
      <w:pPr>
        <w:spacing w:line="240" w:lineRule="atLeast"/>
        <w:ind w:left="-284" w:right="-234"/>
        <w:jc w:val="both"/>
        <w:rPr>
          <w:rFonts w:ascii="Montserrat" w:hAnsi="Montserrat"/>
          <w:i/>
          <w:iCs/>
          <w:sz w:val="18"/>
          <w:szCs w:val="18"/>
        </w:rPr>
      </w:pPr>
    </w:p>
    <w:p w14:paraId="67E1D0E7"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VII.</w:t>
      </w:r>
      <w:r w:rsidRPr="00D9367A">
        <w:rPr>
          <w:rFonts w:ascii="Montserrat" w:hAnsi="Montserrat"/>
          <w:i/>
          <w:iCs/>
          <w:sz w:val="18"/>
          <w:szCs w:val="18"/>
        </w:rPr>
        <w:t xml:space="preserve"> Persona Privada de su Libertad: A toda persona procesada o sentenciada que se encuentre en un Centro, en forma provisional o definitiva; </w:t>
      </w:r>
    </w:p>
    <w:p w14:paraId="5D1814F1" w14:textId="77777777" w:rsidR="005D5055" w:rsidRPr="00D9367A" w:rsidRDefault="005D5055" w:rsidP="00D775AD">
      <w:pPr>
        <w:spacing w:line="240" w:lineRule="atLeast"/>
        <w:ind w:left="-284" w:right="-234"/>
        <w:jc w:val="both"/>
        <w:rPr>
          <w:rFonts w:ascii="Montserrat" w:hAnsi="Montserrat"/>
          <w:i/>
          <w:iCs/>
          <w:sz w:val="18"/>
          <w:szCs w:val="18"/>
        </w:rPr>
      </w:pPr>
    </w:p>
    <w:p w14:paraId="7FE85862"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VIII</w:t>
      </w:r>
      <w:r w:rsidRPr="00D9367A">
        <w:rPr>
          <w:rFonts w:ascii="Montserrat" w:hAnsi="Montserrat"/>
          <w:i/>
          <w:iCs/>
          <w:sz w:val="18"/>
          <w:szCs w:val="18"/>
        </w:rPr>
        <w:t xml:space="preserve">. Reglamento Interior: Al Reglamento Interior de la Secretaría de Seguridad; </w:t>
      </w:r>
    </w:p>
    <w:p w14:paraId="0F93AAF4" w14:textId="77777777" w:rsidR="005D5055" w:rsidRPr="00D9367A" w:rsidRDefault="005D5055" w:rsidP="00D775AD">
      <w:pPr>
        <w:spacing w:line="240" w:lineRule="atLeast"/>
        <w:ind w:left="-284" w:right="-234"/>
        <w:jc w:val="both"/>
        <w:rPr>
          <w:rFonts w:ascii="Montserrat" w:hAnsi="Montserrat"/>
          <w:i/>
          <w:iCs/>
          <w:sz w:val="18"/>
          <w:szCs w:val="18"/>
        </w:rPr>
      </w:pPr>
    </w:p>
    <w:p w14:paraId="2F121627"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IX.</w:t>
      </w:r>
      <w:r w:rsidRPr="00D9367A">
        <w:rPr>
          <w:rFonts w:ascii="Montserrat" w:hAnsi="Montserrat"/>
          <w:i/>
          <w:iCs/>
          <w:sz w:val="18"/>
          <w:szCs w:val="18"/>
        </w:rPr>
        <w:t xml:space="preserve"> Secretaría: A la Secretaría de Seguridad del Estado de México;”</w:t>
      </w:r>
    </w:p>
    <w:p w14:paraId="63E8A2E5" w14:textId="77777777" w:rsidR="005D5055" w:rsidRPr="00D9367A" w:rsidRDefault="005D5055" w:rsidP="00D775AD">
      <w:pPr>
        <w:spacing w:line="240" w:lineRule="atLeast"/>
        <w:ind w:left="-284" w:right="-234"/>
        <w:jc w:val="both"/>
        <w:rPr>
          <w:rFonts w:ascii="Montserrat" w:hAnsi="Montserrat"/>
          <w:i/>
          <w:iCs/>
          <w:sz w:val="18"/>
          <w:szCs w:val="18"/>
        </w:rPr>
      </w:pPr>
    </w:p>
    <w:p w14:paraId="0AD3D595" w14:textId="7BD449FA" w:rsidR="005D5055"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“Artículo 8</w:t>
      </w:r>
      <w:r w:rsidRPr="00D9367A">
        <w:rPr>
          <w:rFonts w:ascii="Montserrat" w:hAnsi="Montserrat"/>
          <w:i/>
          <w:iCs/>
          <w:sz w:val="18"/>
          <w:szCs w:val="18"/>
        </w:rPr>
        <w:t xml:space="preserve">. Para el estudio, planeación y despacho de los asuntos de su competencia, así como para atender las funciones de control y evaluación que le corresponden, la persona titular de la Secretaría se auxiliará de las Unidades Administrativas siguientes: </w:t>
      </w:r>
    </w:p>
    <w:p w14:paraId="1B6B520F" w14:textId="77777777" w:rsidR="00374010" w:rsidRPr="00D9367A" w:rsidRDefault="00374010" w:rsidP="00D775AD">
      <w:pPr>
        <w:spacing w:line="240" w:lineRule="atLeast"/>
        <w:ind w:left="-284" w:right="-234"/>
        <w:jc w:val="both"/>
        <w:rPr>
          <w:rFonts w:ascii="Montserrat" w:hAnsi="Montserrat"/>
          <w:i/>
          <w:iCs/>
          <w:sz w:val="18"/>
          <w:szCs w:val="18"/>
        </w:rPr>
      </w:pPr>
    </w:p>
    <w:p w14:paraId="7BB5684D"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I.</w:t>
      </w:r>
      <w:r w:rsidRPr="00D9367A">
        <w:rPr>
          <w:rFonts w:ascii="Montserrat" w:hAnsi="Montserrat"/>
          <w:i/>
          <w:iCs/>
          <w:sz w:val="18"/>
          <w:szCs w:val="18"/>
        </w:rPr>
        <w:t xml:space="preserve"> Subsecretaría de Control Penitenciario;” </w:t>
      </w:r>
    </w:p>
    <w:p w14:paraId="796F547F" w14:textId="77777777" w:rsidR="005D5055" w:rsidRPr="00D9367A" w:rsidRDefault="005D5055" w:rsidP="00D775AD">
      <w:pPr>
        <w:spacing w:line="240" w:lineRule="atLeast"/>
        <w:ind w:left="-284" w:right="-234"/>
        <w:jc w:val="both"/>
        <w:rPr>
          <w:rFonts w:ascii="Montserrat" w:hAnsi="Montserrat"/>
          <w:i/>
          <w:iCs/>
          <w:sz w:val="18"/>
          <w:szCs w:val="18"/>
        </w:rPr>
      </w:pPr>
    </w:p>
    <w:p w14:paraId="3F097629"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“Artículo 17.</w:t>
      </w:r>
      <w:r w:rsidRPr="00D9367A">
        <w:rPr>
          <w:rFonts w:ascii="Montserrat" w:hAnsi="Montserrat"/>
          <w:i/>
          <w:iCs/>
          <w:sz w:val="18"/>
          <w:szCs w:val="18"/>
        </w:rPr>
        <w:t xml:space="preserve"> Corresponden a la Subsecretaría de Control Penitenciario las siguientes atribuciones:</w:t>
      </w:r>
    </w:p>
    <w:p w14:paraId="6906DDA1" w14:textId="77777777" w:rsidR="005D5055" w:rsidRPr="00D9367A" w:rsidRDefault="005D5055" w:rsidP="00D775AD">
      <w:pPr>
        <w:spacing w:line="240" w:lineRule="atLeast"/>
        <w:ind w:left="-284" w:right="-234"/>
        <w:jc w:val="both"/>
        <w:rPr>
          <w:rFonts w:ascii="Montserrat" w:hAnsi="Montserrat"/>
          <w:i/>
          <w:iCs/>
          <w:sz w:val="18"/>
          <w:szCs w:val="18"/>
        </w:rPr>
      </w:pPr>
    </w:p>
    <w:p w14:paraId="4771686B"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I.</w:t>
      </w:r>
      <w:r w:rsidRPr="00D9367A">
        <w:rPr>
          <w:rFonts w:ascii="Montserrat" w:hAnsi="Montserrat"/>
          <w:i/>
          <w:iCs/>
          <w:sz w:val="18"/>
          <w:szCs w:val="18"/>
        </w:rPr>
        <w:t xml:space="preserve"> Establecer políticas para la ejecución de los programas, previamente aprobados por la persona titular de la Secretaría, para la reinserción social de las Personas Privadas de su Libertad, de conformidad con la normatividad aplicable en la materia; </w:t>
      </w:r>
    </w:p>
    <w:p w14:paraId="64BF9F2B" w14:textId="77777777" w:rsidR="005D5055" w:rsidRPr="00D9367A" w:rsidRDefault="005D5055" w:rsidP="00D775AD">
      <w:pPr>
        <w:spacing w:line="240" w:lineRule="atLeast"/>
        <w:ind w:left="-284" w:right="-234"/>
        <w:jc w:val="both"/>
        <w:rPr>
          <w:rFonts w:ascii="Montserrat" w:hAnsi="Montserrat"/>
          <w:i/>
          <w:iCs/>
          <w:sz w:val="18"/>
          <w:szCs w:val="18"/>
        </w:rPr>
      </w:pPr>
    </w:p>
    <w:p w14:paraId="264A2DB5"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II.</w:t>
      </w:r>
      <w:r w:rsidRPr="00D9367A">
        <w:rPr>
          <w:rFonts w:ascii="Montserrat" w:hAnsi="Montserrat"/>
          <w:i/>
          <w:iCs/>
          <w:sz w:val="18"/>
          <w:szCs w:val="18"/>
        </w:rPr>
        <w:t xml:space="preserve"> Planear, organizar y supervisar la aplicación de políticas, programas, tratamientos, servicios y procesos técnicos de reinserción social que respondan a las condiciones socioeconómicas del Estado y a las características de las Personas Privadas de su Libertad, a fin de prevenir la seguridad de éstas;</w:t>
      </w:r>
    </w:p>
    <w:p w14:paraId="06C8409D" w14:textId="77777777" w:rsidR="005D5055" w:rsidRPr="00D9367A" w:rsidRDefault="005D5055" w:rsidP="00D775AD">
      <w:pPr>
        <w:spacing w:line="240" w:lineRule="atLeast"/>
        <w:ind w:left="-284" w:right="-234"/>
        <w:jc w:val="both"/>
        <w:rPr>
          <w:rFonts w:ascii="Montserrat" w:hAnsi="Montserrat"/>
          <w:i/>
          <w:iCs/>
          <w:sz w:val="18"/>
          <w:szCs w:val="18"/>
        </w:rPr>
      </w:pPr>
    </w:p>
    <w:p w14:paraId="4B6381EE"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IV.</w:t>
      </w:r>
      <w:r w:rsidRPr="00D9367A">
        <w:rPr>
          <w:rFonts w:ascii="Montserrat" w:hAnsi="Montserrat"/>
          <w:i/>
          <w:iCs/>
          <w:sz w:val="18"/>
          <w:szCs w:val="18"/>
        </w:rPr>
        <w:t xml:space="preserve"> Instruir la elaboración y actualización de bases de datos de información de las Personas Privadas de su Libertad e informes estadísticos de los Centros;</w:t>
      </w:r>
    </w:p>
    <w:p w14:paraId="437C5875" w14:textId="77777777" w:rsidR="005D5055" w:rsidRPr="00D9367A" w:rsidRDefault="005D5055" w:rsidP="00D775AD">
      <w:pPr>
        <w:spacing w:line="240" w:lineRule="atLeast"/>
        <w:ind w:left="-284" w:right="-234"/>
        <w:jc w:val="both"/>
        <w:rPr>
          <w:rFonts w:ascii="Montserrat" w:hAnsi="Montserrat"/>
          <w:i/>
          <w:iCs/>
          <w:sz w:val="18"/>
          <w:szCs w:val="18"/>
        </w:rPr>
      </w:pPr>
    </w:p>
    <w:p w14:paraId="145A67E8"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V.</w:t>
      </w:r>
      <w:r w:rsidRPr="00D9367A">
        <w:rPr>
          <w:rFonts w:ascii="Montserrat" w:hAnsi="Montserrat"/>
          <w:i/>
          <w:iCs/>
          <w:sz w:val="18"/>
          <w:szCs w:val="18"/>
        </w:rPr>
        <w:t xml:space="preserve"> Administrar, supervisar y mantener actualizados los registros institucionales, referentes a los antecedentes personales, judiciales, criminógenos y administrativos penitenciarios de las Personas Privadas de su Libertad por resolución de la autoridad competente;</w:t>
      </w:r>
    </w:p>
    <w:p w14:paraId="6B50FC3B" w14:textId="77777777" w:rsidR="005D5055" w:rsidRPr="00D9367A" w:rsidRDefault="005D5055" w:rsidP="00D775AD">
      <w:pPr>
        <w:spacing w:line="240" w:lineRule="atLeast"/>
        <w:ind w:left="-284" w:right="-234"/>
        <w:jc w:val="both"/>
        <w:rPr>
          <w:rFonts w:ascii="Montserrat" w:hAnsi="Montserrat"/>
          <w:i/>
          <w:iCs/>
          <w:sz w:val="18"/>
          <w:szCs w:val="18"/>
        </w:rPr>
      </w:pPr>
    </w:p>
    <w:p w14:paraId="1CE9522E"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lastRenderedPageBreak/>
        <w:t>VIII</w:t>
      </w:r>
      <w:r w:rsidRPr="00D9367A">
        <w:rPr>
          <w:rFonts w:ascii="Montserrat" w:hAnsi="Montserrat"/>
          <w:i/>
          <w:iCs/>
          <w:sz w:val="18"/>
          <w:szCs w:val="18"/>
        </w:rPr>
        <w:t>. Vigilar el cumplimiento de lo señalado en la Ley Nacional de Ejecución Penal, Ley Nacional del Sistema Integral de Justicia Penal para Adolescentes y demás disposiciones jurídicas aplicables, en el ámbito de su competencia;</w:t>
      </w:r>
    </w:p>
    <w:p w14:paraId="3E02742B" w14:textId="77777777" w:rsidR="005D5055" w:rsidRPr="00D9367A" w:rsidRDefault="005D5055" w:rsidP="00D775AD">
      <w:pPr>
        <w:spacing w:line="240" w:lineRule="atLeast"/>
        <w:ind w:left="-284" w:right="-234"/>
        <w:jc w:val="both"/>
        <w:rPr>
          <w:rFonts w:ascii="Montserrat" w:hAnsi="Montserrat"/>
          <w:i/>
          <w:iCs/>
          <w:sz w:val="18"/>
          <w:szCs w:val="18"/>
        </w:rPr>
      </w:pPr>
    </w:p>
    <w:p w14:paraId="7F2F7E11"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XIII.</w:t>
      </w:r>
      <w:r w:rsidRPr="00D9367A">
        <w:rPr>
          <w:rFonts w:ascii="Montserrat" w:hAnsi="Montserrat"/>
          <w:i/>
          <w:iCs/>
          <w:sz w:val="18"/>
          <w:szCs w:val="18"/>
        </w:rPr>
        <w:t xml:space="preserve"> Vigilar que las o los titulares de los Centros, pongan en inmediata libertad a las personas sentenciadas, indiciadas, procesadas, cuando así sea ordenado por la autoridad competente o que hayan recibido un beneficio de libertad anticipada, siempre y cuando no se encuentren a disposición de alguna otra autoridad competente por la cual deban permanecer detenidas;</w:t>
      </w:r>
    </w:p>
    <w:p w14:paraId="5C045A52" w14:textId="77777777" w:rsidR="005D5055" w:rsidRPr="00D9367A" w:rsidRDefault="005D5055" w:rsidP="00D775AD">
      <w:pPr>
        <w:spacing w:line="240" w:lineRule="atLeast"/>
        <w:ind w:left="-284" w:right="-234"/>
        <w:jc w:val="both"/>
        <w:rPr>
          <w:rFonts w:ascii="Montserrat" w:hAnsi="Montserrat"/>
          <w:i/>
          <w:iCs/>
          <w:sz w:val="18"/>
          <w:szCs w:val="18"/>
        </w:rPr>
      </w:pPr>
    </w:p>
    <w:p w14:paraId="2E09D747"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 xml:space="preserve">XVIII. </w:t>
      </w:r>
      <w:r w:rsidRPr="00D9367A">
        <w:rPr>
          <w:rFonts w:ascii="Montserrat" w:hAnsi="Montserrat"/>
          <w:i/>
          <w:iCs/>
          <w:sz w:val="18"/>
          <w:szCs w:val="18"/>
        </w:rPr>
        <w:t>Coordinar, supervisar y evaluar las acciones que en materia de información penitenciaria se generen para la compilación estadística de los Centros;</w:t>
      </w:r>
    </w:p>
    <w:p w14:paraId="4A949051" w14:textId="77777777" w:rsidR="005D5055" w:rsidRPr="00D9367A" w:rsidRDefault="005D5055" w:rsidP="00D775AD">
      <w:pPr>
        <w:spacing w:line="240" w:lineRule="atLeast"/>
        <w:ind w:left="-284" w:right="-234"/>
        <w:jc w:val="both"/>
        <w:rPr>
          <w:rFonts w:ascii="Montserrat" w:hAnsi="Montserrat"/>
          <w:i/>
          <w:iCs/>
          <w:sz w:val="18"/>
          <w:szCs w:val="18"/>
        </w:rPr>
      </w:pPr>
    </w:p>
    <w:p w14:paraId="40713EE1"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 xml:space="preserve">XXIV. </w:t>
      </w:r>
      <w:r w:rsidRPr="00D9367A">
        <w:rPr>
          <w:rFonts w:ascii="Montserrat" w:hAnsi="Montserrat"/>
          <w:i/>
          <w:iCs/>
          <w:sz w:val="18"/>
          <w:szCs w:val="18"/>
        </w:rPr>
        <w:t>Fungir como Autoridad Penitenciaria encargada de organizar la administración, operación y supervisión del Sistema Penitenciario en la Entidad, y”</w:t>
      </w:r>
    </w:p>
    <w:p w14:paraId="53861434" w14:textId="77777777" w:rsidR="005D5055" w:rsidRPr="00D9367A" w:rsidRDefault="005D5055" w:rsidP="00D775AD">
      <w:pPr>
        <w:spacing w:line="240" w:lineRule="atLeast"/>
        <w:ind w:left="-284" w:right="-234"/>
        <w:jc w:val="both"/>
        <w:rPr>
          <w:rFonts w:ascii="Montserrat" w:hAnsi="Montserrat"/>
          <w:b/>
          <w:bCs/>
          <w:i/>
          <w:iCs/>
          <w:sz w:val="18"/>
          <w:szCs w:val="18"/>
        </w:rPr>
      </w:pPr>
    </w:p>
    <w:p w14:paraId="59C20042"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“Artículo 27.</w:t>
      </w:r>
      <w:r w:rsidRPr="00D9367A">
        <w:rPr>
          <w:rFonts w:ascii="Montserrat" w:hAnsi="Montserrat"/>
          <w:i/>
          <w:iCs/>
          <w:sz w:val="18"/>
          <w:szCs w:val="18"/>
        </w:rPr>
        <w:t xml:space="preserve"> Corresponden a la Dirección General de Prevención y Reinserción Social las atribuciones siguientes: </w:t>
      </w:r>
    </w:p>
    <w:p w14:paraId="0290B700" w14:textId="77777777" w:rsidR="005D5055" w:rsidRPr="00D9367A" w:rsidRDefault="005D5055" w:rsidP="00D775AD">
      <w:pPr>
        <w:spacing w:line="240" w:lineRule="atLeast"/>
        <w:ind w:left="-284" w:right="-234"/>
        <w:jc w:val="both"/>
        <w:rPr>
          <w:rFonts w:ascii="Montserrat" w:hAnsi="Montserrat"/>
          <w:i/>
          <w:iCs/>
          <w:sz w:val="18"/>
          <w:szCs w:val="18"/>
        </w:rPr>
      </w:pPr>
    </w:p>
    <w:p w14:paraId="04C9385F"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I.</w:t>
      </w:r>
      <w:r w:rsidRPr="00D9367A">
        <w:rPr>
          <w:rFonts w:ascii="Montserrat" w:hAnsi="Montserrat"/>
          <w:i/>
          <w:iCs/>
          <w:sz w:val="18"/>
          <w:szCs w:val="18"/>
        </w:rPr>
        <w:t xml:space="preserve"> Planificar, organizar, coordinar y dirigir la política criminológica penitenciaria relativa a la prestación de servicios educativos, culturales, recreativos, de trabajo, de capacitación para el trabajo, de protección a la salud, deportivas, y de otros similares para lograr la reinserción social de las Personas Privadas de la Libertad;</w:t>
      </w:r>
    </w:p>
    <w:p w14:paraId="36843EED" w14:textId="77777777" w:rsidR="005D5055" w:rsidRPr="00D9367A" w:rsidRDefault="005D5055" w:rsidP="00D775AD">
      <w:pPr>
        <w:spacing w:line="240" w:lineRule="atLeast"/>
        <w:ind w:left="-284" w:right="-234"/>
        <w:jc w:val="both"/>
        <w:rPr>
          <w:rFonts w:ascii="Montserrat" w:hAnsi="Montserrat"/>
          <w:i/>
          <w:iCs/>
          <w:sz w:val="18"/>
          <w:szCs w:val="18"/>
        </w:rPr>
      </w:pPr>
    </w:p>
    <w:p w14:paraId="0A6ECD3A"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III.</w:t>
      </w:r>
      <w:r w:rsidRPr="00D9367A">
        <w:rPr>
          <w:rFonts w:ascii="Montserrat" w:hAnsi="Montserrat"/>
          <w:i/>
          <w:iCs/>
          <w:sz w:val="18"/>
          <w:szCs w:val="18"/>
        </w:rPr>
        <w:t xml:space="preserve"> Organizar, dirigir, administrar y supervisar el funcionamiento de los Centros; </w:t>
      </w:r>
    </w:p>
    <w:p w14:paraId="57C3EB08" w14:textId="77777777" w:rsidR="005D5055" w:rsidRPr="00D9367A" w:rsidRDefault="005D5055" w:rsidP="00D775AD">
      <w:pPr>
        <w:spacing w:line="240" w:lineRule="atLeast"/>
        <w:ind w:left="-284" w:right="-234"/>
        <w:jc w:val="both"/>
        <w:rPr>
          <w:rFonts w:ascii="Montserrat" w:hAnsi="Montserrat"/>
          <w:i/>
          <w:iCs/>
          <w:sz w:val="18"/>
          <w:szCs w:val="18"/>
        </w:rPr>
      </w:pPr>
    </w:p>
    <w:p w14:paraId="121C7E41"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IV.</w:t>
      </w:r>
      <w:r w:rsidRPr="00D9367A">
        <w:rPr>
          <w:rFonts w:ascii="Montserrat" w:hAnsi="Montserrat"/>
          <w:i/>
          <w:iCs/>
          <w:sz w:val="18"/>
          <w:szCs w:val="18"/>
        </w:rPr>
        <w:t xml:space="preserve"> Proporcionar a solicitud de las autoridades competentes, las constancias de antecedentes que obren en los expedientes de las Personas Privadas de su Libertad;</w:t>
      </w:r>
    </w:p>
    <w:p w14:paraId="6A24501D" w14:textId="77777777" w:rsidR="005D5055" w:rsidRPr="00D9367A" w:rsidRDefault="005D5055" w:rsidP="00D775AD">
      <w:pPr>
        <w:spacing w:line="240" w:lineRule="atLeast"/>
        <w:ind w:left="-284" w:right="-234"/>
        <w:jc w:val="both"/>
        <w:rPr>
          <w:rFonts w:ascii="Montserrat" w:hAnsi="Montserrat"/>
          <w:i/>
          <w:iCs/>
          <w:sz w:val="18"/>
          <w:szCs w:val="18"/>
        </w:rPr>
      </w:pPr>
    </w:p>
    <w:p w14:paraId="0E2253D6"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XII.</w:t>
      </w:r>
      <w:r w:rsidRPr="00D9367A">
        <w:rPr>
          <w:rFonts w:ascii="Montserrat" w:hAnsi="Montserrat"/>
          <w:i/>
          <w:iCs/>
          <w:sz w:val="18"/>
          <w:szCs w:val="18"/>
        </w:rPr>
        <w:t xml:space="preserve"> Proponer a la persona titular de la Subsecretaría de Control Penitenciario las políticas y métodos para la prevención de la </w:t>
      </w:r>
      <w:proofErr w:type="spellStart"/>
      <w:r w:rsidRPr="00D9367A">
        <w:rPr>
          <w:rFonts w:ascii="Montserrat" w:hAnsi="Montserrat"/>
          <w:i/>
          <w:iCs/>
          <w:sz w:val="18"/>
          <w:szCs w:val="18"/>
        </w:rPr>
        <w:t>antisocialidad</w:t>
      </w:r>
      <w:proofErr w:type="spellEnd"/>
      <w:r w:rsidRPr="00D9367A">
        <w:rPr>
          <w:rFonts w:ascii="Montserrat" w:hAnsi="Montserrat"/>
          <w:i/>
          <w:iCs/>
          <w:sz w:val="18"/>
          <w:szCs w:val="18"/>
        </w:rPr>
        <w:t xml:space="preserve"> y de la reinserción social de las Personas Privadas de su Libertad, en términos de las disposiciones jurídicas aplicables; </w:t>
      </w:r>
    </w:p>
    <w:p w14:paraId="55F6F06A" w14:textId="77777777" w:rsidR="005D5055" w:rsidRPr="00D9367A" w:rsidRDefault="005D5055" w:rsidP="00D775AD">
      <w:pPr>
        <w:spacing w:line="240" w:lineRule="atLeast"/>
        <w:ind w:left="-284" w:right="-234"/>
        <w:jc w:val="both"/>
        <w:rPr>
          <w:rFonts w:ascii="Montserrat" w:hAnsi="Montserrat"/>
          <w:i/>
          <w:iCs/>
          <w:sz w:val="18"/>
          <w:szCs w:val="18"/>
        </w:rPr>
      </w:pPr>
    </w:p>
    <w:p w14:paraId="7D71EAC5" w14:textId="77777777" w:rsidR="005D5055"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XIII.</w:t>
      </w:r>
      <w:r w:rsidRPr="00D9367A">
        <w:rPr>
          <w:rFonts w:ascii="Montserrat" w:hAnsi="Montserrat"/>
          <w:i/>
          <w:iCs/>
          <w:sz w:val="18"/>
          <w:szCs w:val="18"/>
        </w:rPr>
        <w:t xml:space="preserve"> Evaluar y coordinar permanentemente los programas, proyectos, actividades, controles y el funcionamiento general de las Unidades Administrativas bajo su adscripción;</w:t>
      </w:r>
    </w:p>
    <w:p w14:paraId="35EA2C4A" w14:textId="77777777" w:rsidR="00D775AD" w:rsidRPr="00D9367A" w:rsidRDefault="00D775AD" w:rsidP="00D775AD">
      <w:pPr>
        <w:spacing w:line="240" w:lineRule="atLeast"/>
        <w:ind w:left="-284" w:right="-234"/>
        <w:jc w:val="both"/>
        <w:rPr>
          <w:rFonts w:ascii="Montserrat" w:hAnsi="Montserrat"/>
          <w:i/>
          <w:iCs/>
          <w:sz w:val="18"/>
          <w:szCs w:val="18"/>
        </w:rPr>
      </w:pPr>
    </w:p>
    <w:p w14:paraId="7765241F"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XVIII.</w:t>
      </w:r>
      <w:r w:rsidRPr="00D9367A">
        <w:rPr>
          <w:rFonts w:ascii="Montserrat" w:hAnsi="Montserrat"/>
          <w:i/>
          <w:iCs/>
          <w:sz w:val="18"/>
          <w:szCs w:val="18"/>
        </w:rPr>
        <w:t xml:space="preserve"> Establecer, desarrollar y evaluar, de manera periódica, las acciones y estrategias que permitan </w:t>
      </w:r>
      <w:proofErr w:type="spellStart"/>
      <w:r w:rsidRPr="00D9367A">
        <w:rPr>
          <w:rFonts w:ascii="Montserrat" w:hAnsi="Montserrat"/>
          <w:i/>
          <w:iCs/>
          <w:sz w:val="18"/>
          <w:szCs w:val="18"/>
        </w:rPr>
        <w:t>eficientar</w:t>
      </w:r>
      <w:proofErr w:type="spellEnd"/>
      <w:r w:rsidRPr="00D9367A">
        <w:rPr>
          <w:rFonts w:ascii="Montserrat" w:hAnsi="Montserrat"/>
          <w:i/>
          <w:iCs/>
          <w:sz w:val="18"/>
          <w:szCs w:val="18"/>
        </w:rPr>
        <w:t xml:space="preserve"> el proceso de reinserción social de las Personas Privadas de su Libertad, a fin de mantener baja reincidencia delictiva;</w:t>
      </w:r>
    </w:p>
    <w:p w14:paraId="1C55ED84" w14:textId="77777777" w:rsidR="00374010" w:rsidRDefault="00374010" w:rsidP="00D775AD">
      <w:pPr>
        <w:spacing w:line="240" w:lineRule="atLeast"/>
        <w:ind w:left="-284" w:right="-234"/>
        <w:jc w:val="both"/>
        <w:rPr>
          <w:rFonts w:ascii="Montserrat" w:hAnsi="Montserrat"/>
          <w:b/>
          <w:bCs/>
          <w:i/>
          <w:iCs/>
          <w:sz w:val="18"/>
          <w:szCs w:val="18"/>
        </w:rPr>
      </w:pPr>
    </w:p>
    <w:p w14:paraId="5322D180" w14:textId="5907D3D1"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XXVII.</w:t>
      </w:r>
      <w:r w:rsidRPr="00D9367A">
        <w:rPr>
          <w:rFonts w:ascii="Montserrat" w:hAnsi="Montserrat"/>
          <w:i/>
          <w:iCs/>
          <w:sz w:val="18"/>
          <w:szCs w:val="18"/>
        </w:rPr>
        <w:t xml:space="preserve"> Implementar, desarrollar y supervisar políticas públicas de prevención social de la violencia y la delincuencia para personas adolescentes; </w:t>
      </w:r>
    </w:p>
    <w:p w14:paraId="79CBF2A3" w14:textId="77777777" w:rsidR="005D5055" w:rsidRPr="00D9367A" w:rsidRDefault="005D5055" w:rsidP="00D775AD">
      <w:pPr>
        <w:spacing w:line="240" w:lineRule="atLeast"/>
        <w:ind w:left="-284" w:right="-234"/>
        <w:jc w:val="both"/>
        <w:rPr>
          <w:rFonts w:ascii="Montserrat" w:hAnsi="Montserrat"/>
          <w:i/>
          <w:iCs/>
          <w:sz w:val="18"/>
          <w:szCs w:val="18"/>
        </w:rPr>
      </w:pPr>
    </w:p>
    <w:p w14:paraId="202860EF"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XXVIII.</w:t>
      </w:r>
      <w:r w:rsidRPr="00D9367A">
        <w:rPr>
          <w:rFonts w:ascii="Montserrat" w:hAnsi="Montserrat"/>
          <w:i/>
          <w:iCs/>
          <w:sz w:val="18"/>
          <w:szCs w:val="18"/>
        </w:rPr>
        <w:t xml:space="preserve"> Prevenir la comisión de conductas ilícitas, por medio de la correcta integración y análisis de la población de los Centros, con el objetivo de evitar vínculos delictivos en el interior y exterior, y erradicar intentos de evasión o fuga;</w:t>
      </w:r>
    </w:p>
    <w:p w14:paraId="481B8545" w14:textId="77777777" w:rsidR="005D5055" w:rsidRPr="00D9367A" w:rsidRDefault="005D5055" w:rsidP="00D775AD">
      <w:pPr>
        <w:spacing w:line="240" w:lineRule="atLeast"/>
        <w:ind w:left="-284" w:right="-234"/>
        <w:jc w:val="both"/>
        <w:rPr>
          <w:rFonts w:ascii="Montserrat" w:hAnsi="Montserrat"/>
          <w:i/>
          <w:iCs/>
          <w:sz w:val="18"/>
          <w:szCs w:val="18"/>
        </w:rPr>
      </w:pPr>
    </w:p>
    <w:p w14:paraId="62D476BD"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XXX</w:t>
      </w:r>
      <w:r w:rsidRPr="00D9367A">
        <w:rPr>
          <w:rFonts w:ascii="Montserrat" w:hAnsi="Montserrat"/>
          <w:i/>
          <w:iCs/>
          <w:sz w:val="18"/>
          <w:szCs w:val="18"/>
        </w:rPr>
        <w:t>I. Realizar el seguimiento y supervisión de las medidas de sanción no privativas y privativas de la libertad, dictadas por el Órgano Jurisdiccional a adolescentes, de conformidad con la normatividad aplicable en la materia;</w:t>
      </w:r>
    </w:p>
    <w:p w14:paraId="0BDC263A" w14:textId="77777777" w:rsidR="005D5055" w:rsidRPr="00D9367A" w:rsidRDefault="005D5055" w:rsidP="00D775AD">
      <w:pPr>
        <w:spacing w:line="240" w:lineRule="atLeast"/>
        <w:ind w:left="-284" w:right="-234"/>
        <w:jc w:val="both"/>
        <w:rPr>
          <w:rFonts w:ascii="Montserrat" w:hAnsi="Montserrat"/>
          <w:i/>
          <w:iCs/>
          <w:sz w:val="18"/>
          <w:szCs w:val="18"/>
        </w:rPr>
      </w:pPr>
    </w:p>
    <w:p w14:paraId="17B33253"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XXXIII</w:t>
      </w:r>
      <w:r w:rsidRPr="00D9367A">
        <w:rPr>
          <w:rFonts w:ascii="Montserrat" w:hAnsi="Montserrat"/>
          <w:i/>
          <w:iCs/>
          <w:sz w:val="18"/>
          <w:szCs w:val="18"/>
        </w:rPr>
        <w:t>. Integrar una base de datos sobre las medidas de sanción no privativas y privativas de la libertad, dictadas por el Órgano Jurisdiccional a personas adolescentes, considerando las condiciones impuestas, para su seguimiento hasta su conclusión;</w:t>
      </w:r>
    </w:p>
    <w:p w14:paraId="509E56EB" w14:textId="77777777" w:rsidR="005D5055" w:rsidRPr="00D9367A" w:rsidRDefault="005D5055" w:rsidP="00D775AD">
      <w:pPr>
        <w:spacing w:line="240" w:lineRule="atLeast"/>
        <w:ind w:left="-284" w:right="-234"/>
        <w:jc w:val="both"/>
        <w:rPr>
          <w:rFonts w:ascii="Montserrat" w:hAnsi="Montserrat"/>
          <w:i/>
          <w:iCs/>
          <w:sz w:val="18"/>
          <w:szCs w:val="18"/>
        </w:rPr>
      </w:pPr>
    </w:p>
    <w:p w14:paraId="7BA9A7B9" w14:textId="2785ACB5" w:rsidR="005D5055"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lastRenderedPageBreak/>
        <w:t>XXXVIII.</w:t>
      </w:r>
      <w:r w:rsidRPr="00D9367A">
        <w:rPr>
          <w:rFonts w:ascii="Montserrat" w:hAnsi="Montserrat"/>
          <w:i/>
          <w:iCs/>
          <w:sz w:val="18"/>
          <w:szCs w:val="18"/>
        </w:rPr>
        <w:t xml:space="preserve"> Proponer, a la autoridad competente, el otorgamiento del beneficio de libertad anticipada previsto en la legislación aplicable en la materia, previa emisión de los dictámenes correspondientes emitidos por el Comité Técnico;</w:t>
      </w:r>
    </w:p>
    <w:p w14:paraId="717B51D0" w14:textId="77777777" w:rsidR="00374010" w:rsidRPr="00D9367A" w:rsidRDefault="00374010" w:rsidP="00D775AD">
      <w:pPr>
        <w:spacing w:line="240" w:lineRule="atLeast"/>
        <w:ind w:left="-284" w:right="-234"/>
        <w:jc w:val="both"/>
        <w:rPr>
          <w:rFonts w:ascii="Montserrat" w:hAnsi="Montserrat"/>
          <w:i/>
          <w:iCs/>
          <w:sz w:val="18"/>
          <w:szCs w:val="18"/>
        </w:rPr>
      </w:pPr>
    </w:p>
    <w:p w14:paraId="369460E3"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XLI</w:t>
      </w:r>
      <w:r w:rsidRPr="00D9367A">
        <w:rPr>
          <w:rFonts w:ascii="Montserrat" w:hAnsi="Montserrat"/>
          <w:i/>
          <w:iCs/>
          <w:sz w:val="18"/>
          <w:szCs w:val="18"/>
        </w:rPr>
        <w:t xml:space="preserve">. </w:t>
      </w:r>
      <w:r w:rsidRPr="00D9367A">
        <w:rPr>
          <w:rFonts w:ascii="Montserrat" w:hAnsi="Montserrat"/>
          <w:b/>
          <w:bCs/>
          <w:i/>
          <w:iCs/>
          <w:sz w:val="18"/>
          <w:szCs w:val="18"/>
        </w:rPr>
        <w:t>Integrar y administrar el o los registros respectivos de información penitenciaria</w:t>
      </w:r>
      <w:r w:rsidRPr="00D9367A">
        <w:rPr>
          <w:rFonts w:ascii="Montserrat" w:hAnsi="Montserrat"/>
          <w:i/>
          <w:iCs/>
          <w:sz w:val="18"/>
          <w:szCs w:val="18"/>
        </w:rPr>
        <w:t xml:space="preserve"> del Estado de México y brindar información a la autoridad que la solicite de conformidad con la Ley General del Sistema Nacional de Seguridad Pública y demás disposiciones aplicables;”</w:t>
      </w:r>
    </w:p>
    <w:p w14:paraId="7555C7E4" w14:textId="77777777" w:rsidR="005D5055" w:rsidRPr="00D9367A" w:rsidRDefault="005D5055" w:rsidP="00D775AD">
      <w:pPr>
        <w:spacing w:line="240" w:lineRule="atLeast"/>
        <w:ind w:left="-284" w:right="-234"/>
        <w:jc w:val="both"/>
        <w:rPr>
          <w:rFonts w:ascii="Montserrat" w:hAnsi="Montserrat"/>
          <w:i/>
          <w:iCs/>
          <w:sz w:val="18"/>
          <w:szCs w:val="18"/>
        </w:rPr>
      </w:pPr>
    </w:p>
    <w:p w14:paraId="76E27773" w14:textId="77777777" w:rsidR="005D5055" w:rsidRPr="00D9367A" w:rsidRDefault="005D5055" w:rsidP="00D775AD">
      <w:pPr>
        <w:spacing w:line="240" w:lineRule="atLeast"/>
        <w:ind w:left="-284" w:right="-234"/>
        <w:jc w:val="both"/>
        <w:rPr>
          <w:rFonts w:ascii="Montserrat" w:hAnsi="Montserrat"/>
          <w:b/>
          <w:bCs/>
          <w:i/>
          <w:iCs/>
          <w:sz w:val="18"/>
          <w:szCs w:val="18"/>
        </w:rPr>
      </w:pPr>
      <w:r w:rsidRPr="00D9367A">
        <w:rPr>
          <w:rFonts w:ascii="Montserrat" w:hAnsi="Montserrat"/>
          <w:b/>
          <w:bCs/>
          <w:i/>
          <w:iCs/>
          <w:sz w:val="18"/>
          <w:szCs w:val="18"/>
        </w:rPr>
        <w:t>“20602001000000L DIRECCIÓN GENERAL DE PREVENCIÓN Y REINSERCIÓN SOCIAL</w:t>
      </w:r>
    </w:p>
    <w:p w14:paraId="690D8045" w14:textId="77777777" w:rsidR="005D5055" w:rsidRPr="00D9367A" w:rsidRDefault="005D5055" w:rsidP="00D775AD">
      <w:pPr>
        <w:spacing w:line="240" w:lineRule="atLeast"/>
        <w:ind w:left="-284" w:right="-234"/>
        <w:jc w:val="both"/>
        <w:rPr>
          <w:rFonts w:ascii="Montserrat" w:hAnsi="Montserrat"/>
          <w:i/>
          <w:iCs/>
          <w:sz w:val="18"/>
          <w:szCs w:val="18"/>
        </w:rPr>
      </w:pPr>
    </w:p>
    <w:p w14:paraId="45FEBCE5" w14:textId="77777777" w:rsidR="005D5055" w:rsidRPr="00D9367A" w:rsidRDefault="005D5055" w:rsidP="00D775AD">
      <w:pPr>
        <w:spacing w:line="240" w:lineRule="atLeast"/>
        <w:ind w:left="-284" w:right="-234"/>
        <w:jc w:val="both"/>
        <w:rPr>
          <w:rFonts w:ascii="Montserrat" w:hAnsi="Montserrat"/>
          <w:i/>
          <w:iCs/>
          <w:sz w:val="18"/>
          <w:szCs w:val="18"/>
        </w:rPr>
      </w:pPr>
      <w:r w:rsidRPr="00D9367A">
        <w:rPr>
          <w:rFonts w:ascii="Montserrat" w:hAnsi="Montserrat"/>
          <w:b/>
          <w:bCs/>
          <w:i/>
          <w:iCs/>
          <w:sz w:val="18"/>
          <w:szCs w:val="18"/>
        </w:rPr>
        <w:t xml:space="preserve">− </w:t>
      </w:r>
      <w:r w:rsidRPr="00D9367A">
        <w:rPr>
          <w:rFonts w:ascii="Montserrat" w:hAnsi="Montserrat"/>
          <w:i/>
          <w:iCs/>
          <w:sz w:val="18"/>
          <w:szCs w:val="18"/>
        </w:rPr>
        <w:t xml:space="preserve">Organizar, coordinar y administrar el funcionamiento de las instituciones penitenciarias y unidades administrativas que integran la Subsecretaría de Control Penitenciario, a fin de implementar políticas de prevención de la </w:t>
      </w:r>
      <w:proofErr w:type="spellStart"/>
      <w:r w:rsidRPr="00D9367A">
        <w:rPr>
          <w:rFonts w:ascii="Montserrat" w:hAnsi="Montserrat"/>
          <w:i/>
          <w:iCs/>
          <w:sz w:val="18"/>
          <w:szCs w:val="18"/>
        </w:rPr>
        <w:t>antisocialidad</w:t>
      </w:r>
      <w:proofErr w:type="spellEnd"/>
      <w:r w:rsidRPr="00D9367A">
        <w:rPr>
          <w:rFonts w:ascii="Montserrat" w:hAnsi="Montserrat"/>
          <w:i/>
          <w:iCs/>
          <w:sz w:val="18"/>
          <w:szCs w:val="18"/>
        </w:rPr>
        <w:t xml:space="preserve"> y de reinserción social para las personas privadas de su libertad. </w:t>
      </w:r>
    </w:p>
    <w:p w14:paraId="58A17143" w14:textId="77777777" w:rsidR="005D5055" w:rsidRPr="00D9367A" w:rsidRDefault="005D5055" w:rsidP="00D775AD">
      <w:pPr>
        <w:spacing w:line="240" w:lineRule="atLeast"/>
        <w:ind w:left="-284" w:right="-234"/>
        <w:jc w:val="both"/>
        <w:rPr>
          <w:rFonts w:ascii="Montserrat" w:hAnsi="Montserrat"/>
          <w:i/>
          <w:iCs/>
          <w:sz w:val="18"/>
          <w:szCs w:val="18"/>
        </w:rPr>
      </w:pPr>
    </w:p>
    <w:p w14:paraId="4482E989" w14:textId="77777777" w:rsidR="005D5055" w:rsidRPr="00D9367A" w:rsidRDefault="005D5055" w:rsidP="00D775AD">
      <w:pPr>
        <w:spacing w:line="240" w:lineRule="atLeast"/>
        <w:ind w:left="-284" w:right="-234"/>
        <w:jc w:val="both"/>
        <w:rPr>
          <w:rFonts w:ascii="Montserrat" w:hAnsi="Montserrat"/>
          <w:b/>
          <w:bCs/>
          <w:i/>
          <w:iCs/>
          <w:sz w:val="18"/>
          <w:szCs w:val="18"/>
        </w:rPr>
      </w:pPr>
      <w:r w:rsidRPr="00D9367A">
        <w:rPr>
          <w:rFonts w:ascii="Montserrat" w:hAnsi="Montserrat"/>
          <w:b/>
          <w:bCs/>
          <w:i/>
          <w:iCs/>
          <w:sz w:val="18"/>
          <w:szCs w:val="18"/>
        </w:rPr>
        <w:t xml:space="preserve">− </w:t>
      </w:r>
      <w:r w:rsidRPr="00D9367A">
        <w:rPr>
          <w:rFonts w:ascii="Montserrat" w:hAnsi="Montserrat"/>
          <w:i/>
          <w:iCs/>
          <w:sz w:val="18"/>
          <w:szCs w:val="18"/>
        </w:rPr>
        <w:t xml:space="preserve">Someter a consideración y aprobación de la o el titular de la Subsecretaría de Control Penitenciario las estrategias, políticas, proyectos, programas, actividades, protocolos, procedimientos, y lineamientos administrativos y normativos conforme a los que habrán de regirse las </w:t>
      </w:r>
      <w:r w:rsidRPr="00D9367A">
        <w:rPr>
          <w:rFonts w:ascii="Montserrat" w:hAnsi="Montserrat"/>
          <w:b/>
          <w:bCs/>
          <w:i/>
          <w:iCs/>
          <w:sz w:val="18"/>
          <w:szCs w:val="18"/>
        </w:rPr>
        <w:t>instituciones penitenciarias en la entidad.”</w:t>
      </w:r>
    </w:p>
    <w:p w14:paraId="6D461092" w14:textId="77777777" w:rsidR="005D5055" w:rsidRPr="00D9367A" w:rsidRDefault="005D5055" w:rsidP="00D775AD">
      <w:pPr>
        <w:spacing w:line="240" w:lineRule="atLeast"/>
        <w:ind w:left="-284" w:right="-234"/>
        <w:jc w:val="both"/>
        <w:rPr>
          <w:rFonts w:ascii="Montserrat" w:hAnsi="Montserrat"/>
          <w:i/>
          <w:iCs/>
          <w:sz w:val="18"/>
          <w:szCs w:val="18"/>
        </w:rPr>
      </w:pPr>
    </w:p>
    <w:p w14:paraId="33F6AF25" w14:textId="77777777" w:rsidR="005D5055" w:rsidRPr="00D9367A" w:rsidRDefault="005D5055" w:rsidP="00D775AD">
      <w:pPr>
        <w:spacing w:line="240" w:lineRule="atLeast"/>
        <w:ind w:left="-284" w:right="-234"/>
        <w:jc w:val="both"/>
        <w:rPr>
          <w:rFonts w:ascii="Montserrat" w:hAnsi="Montserrat"/>
          <w:b/>
          <w:bCs/>
          <w:sz w:val="18"/>
          <w:szCs w:val="18"/>
        </w:rPr>
      </w:pPr>
      <w:r w:rsidRPr="00D9367A">
        <w:rPr>
          <w:rFonts w:ascii="Montserrat" w:hAnsi="Montserrat"/>
          <w:b/>
          <w:bCs/>
          <w:sz w:val="18"/>
          <w:szCs w:val="18"/>
        </w:rPr>
        <w:t xml:space="preserve">Orientación </w:t>
      </w:r>
    </w:p>
    <w:p w14:paraId="19A9ECE5" w14:textId="77777777" w:rsidR="005D5055" w:rsidRPr="00D9367A" w:rsidRDefault="005D5055" w:rsidP="00D775AD">
      <w:pPr>
        <w:spacing w:line="240" w:lineRule="atLeast"/>
        <w:ind w:left="-284" w:right="-234"/>
        <w:jc w:val="both"/>
        <w:rPr>
          <w:rFonts w:ascii="Montserrat" w:hAnsi="Montserrat"/>
          <w:b/>
          <w:bCs/>
          <w:sz w:val="18"/>
          <w:szCs w:val="18"/>
        </w:rPr>
      </w:pPr>
    </w:p>
    <w:p w14:paraId="26F1C77D" w14:textId="77777777" w:rsidR="005D5055" w:rsidRPr="00D9367A" w:rsidRDefault="005D5055" w:rsidP="00D775AD">
      <w:pPr>
        <w:spacing w:line="240" w:lineRule="atLeast"/>
        <w:ind w:left="-284" w:right="-234"/>
        <w:jc w:val="both"/>
        <w:rPr>
          <w:rFonts w:ascii="Montserrat" w:hAnsi="Montserrat"/>
          <w:bCs/>
          <w:sz w:val="18"/>
          <w:szCs w:val="18"/>
        </w:rPr>
      </w:pPr>
      <w:r w:rsidRPr="00D9367A">
        <w:rPr>
          <w:rFonts w:ascii="Montserrat" w:hAnsi="Montserrat"/>
          <w:bCs/>
          <w:sz w:val="18"/>
          <w:szCs w:val="18"/>
        </w:rPr>
        <w:t xml:space="preserve">Se le orienta en el sentido de que la información señalada pudiere ser proporcionada por la </w:t>
      </w:r>
      <w:r w:rsidRPr="00D9367A">
        <w:rPr>
          <w:rFonts w:ascii="Montserrat" w:eastAsia="Times New Roman" w:hAnsi="Montserrat" w:cs="Times New Roman"/>
          <w:bCs/>
          <w:sz w:val="18"/>
          <w:szCs w:val="18"/>
          <w:lang w:eastAsia="es-ES"/>
        </w:rPr>
        <w:t xml:space="preserve">Secretaría de Seguridad del Estado de México, </w:t>
      </w:r>
      <w:r w:rsidRPr="00D9367A">
        <w:rPr>
          <w:rFonts w:ascii="Montserrat" w:hAnsi="Montserrat"/>
          <w:bCs/>
          <w:sz w:val="18"/>
          <w:szCs w:val="18"/>
        </w:rPr>
        <w:t>por lo que de manera respetuosa se sugiere ingrese su solicitud:</w:t>
      </w:r>
    </w:p>
    <w:p w14:paraId="247EC607" w14:textId="77777777" w:rsidR="005D5055" w:rsidRPr="00D9367A" w:rsidRDefault="005D5055" w:rsidP="00D775AD">
      <w:pPr>
        <w:spacing w:line="240" w:lineRule="atLeast"/>
        <w:ind w:left="-284" w:right="-234"/>
        <w:jc w:val="both"/>
        <w:rPr>
          <w:rFonts w:ascii="Montserrat" w:hAnsi="Montserrat"/>
          <w:bCs/>
          <w:sz w:val="18"/>
          <w:szCs w:val="18"/>
        </w:rPr>
      </w:pPr>
    </w:p>
    <w:p w14:paraId="2E7FB630" w14:textId="77777777" w:rsidR="005D5055" w:rsidRPr="003E74A3" w:rsidRDefault="005D5055" w:rsidP="00801E2E">
      <w:pPr>
        <w:pStyle w:val="Prrafodelista"/>
        <w:numPr>
          <w:ilvl w:val="0"/>
          <w:numId w:val="6"/>
        </w:numPr>
        <w:spacing w:line="240" w:lineRule="atLeast"/>
        <w:ind w:right="-234"/>
        <w:jc w:val="both"/>
        <w:rPr>
          <w:rFonts w:ascii="Montserrat" w:eastAsia="Times New Roman" w:hAnsi="Montserrat" w:cs="Times New Roman"/>
          <w:bCs/>
          <w:sz w:val="18"/>
          <w:szCs w:val="18"/>
          <w:lang w:eastAsia="es-ES"/>
        </w:rPr>
      </w:pPr>
      <w:r w:rsidRPr="003E74A3">
        <w:rPr>
          <w:rFonts w:ascii="Montserrat" w:eastAsia="Times New Roman" w:hAnsi="Montserrat" w:cs="Times New Roman"/>
          <w:bCs/>
          <w:sz w:val="18"/>
          <w:szCs w:val="18"/>
          <w:lang w:eastAsia="es-ES"/>
        </w:rPr>
        <w:t xml:space="preserve">De manera personal, vía Plataforma Nacional de Transparencia o SAIMEX, ante la Unidad de Transparencia de la Secretaría de Seguridad del Estado de México, ubicada en Avenida 28 de </w:t>
      </w:r>
      <w:proofErr w:type="gramStart"/>
      <w:r w:rsidRPr="003E74A3">
        <w:rPr>
          <w:rFonts w:ascii="Montserrat" w:eastAsia="Times New Roman" w:hAnsi="Montserrat" w:cs="Times New Roman"/>
          <w:bCs/>
          <w:sz w:val="18"/>
          <w:szCs w:val="18"/>
          <w:lang w:eastAsia="es-ES"/>
        </w:rPr>
        <w:t>Octubre</w:t>
      </w:r>
      <w:proofErr w:type="gramEnd"/>
      <w:r w:rsidRPr="003E74A3">
        <w:rPr>
          <w:rFonts w:ascii="Montserrat" w:eastAsia="Times New Roman" w:hAnsi="Montserrat" w:cs="Times New Roman"/>
          <w:bCs/>
          <w:sz w:val="18"/>
          <w:szCs w:val="18"/>
          <w:lang w:eastAsia="es-ES"/>
        </w:rPr>
        <w:t xml:space="preserve"> sin número, Colonia Vértice, Código Postal 50090, Toluca, México, teléfono 722 279 6200 extensiones 4108 y 4280, en un horario de atención de lunes a viernes de 09:00 a 18:00 horas, y correo electrónico: </w:t>
      </w:r>
      <w:hyperlink r:id="rId10" w:history="1">
        <w:r w:rsidRPr="003E74A3">
          <w:rPr>
            <w:rFonts w:ascii="Montserrat" w:eastAsia="Times New Roman" w:hAnsi="Montserrat" w:cs="Times New Roman"/>
            <w:bCs/>
            <w:sz w:val="18"/>
            <w:szCs w:val="18"/>
            <w:lang w:eastAsia="es-ES"/>
          </w:rPr>
          <w:t>ssem@itaipem.org.mx</w:t>
        </w:r>
      </w:hyperlink>
    </w:p>
    <w:p w14:paraId="0B0865B8" w14:textId="747D1964" w:rsidR="00566152" w:rsidRDefault="00566152" w:rsidP="00D775AD">
      <w:pPr>
        <w:spacing w:line="240" w:lineRule="atLeast"/>
        <w:ind w:left="-284" w:right="-234"/>
        <w:jc w:val="both"/>
        <w:rPr>
          <w:rFonts w:ascii="Montserrat" w:hAnsi="Montserrat"/>
          <w:bCs/>
          <w:sz w:val="18"/>
          <w:szCs w:val="18"/>
        </w:rPr>
      </w:pPr>
    </w:p>
    <w:p w14:paraId="698ABCDE" w14:textId="77777777" w:rsidR="00566152" w:rsidRPr="00370C4B" w:rsidRDefault="00566152" w:rsidP="00D775AD">
      <w:pPr>
        <w:spacing w:line="240" w:lineRule="atLeast"/>
        <w:ind w:left="-284" w:right="-234"/>
        <w:jc w:val="both"/>
        <w:rPr>
          <w:rFonts w:ascii="Montserrat" w:hAnsi="Montserrat" w:cs="Arial"/>
          <w:bCs/>
          <w:iCs/>
          <w:sz w:val="18"/>
          <w:szCs w:val="18"/>
        </w:rPr>
      </w:pPr>
      <w:r w:rsidRPr="00370C4B">
        <w:rPr>
          <w:rFonts w:ascii="Montserrat" w:hAnsi="Montserrat" w:cs="Arial"/>
          <w:bCs/>
          <w:iCs/>
          <w:sz w:val="18"/>
          <w:szCs w:val="18"/>
        </w:rPr>
        <w:t>En espera de que la información brindada por este Sujeto Obligado le sea de utilidad, con fundamento en lo dispuesto por el artículo 178, de la Ley de la materia, le informo que tiene un plazo de 15 días hábiles para promover recurso de revisión.</w:t>
      </w:r>
    </w:p>
    <w:p w14:paraId="0A7C913B" w14:textId="77777777" w:rsidR="00566152" w:rsidRPr="00370C4B" w:rsidRDefault="00566152" w:rsidP="00D775AD">
      <w:pPr>
        <w:spacing w:line="240" w:lineRule="atLeast"/>
        <w:ind w:left="-284" w:right="-234"/>
        <w:jc w:val="both"/>
        <w:rPr>
          <w:rFonts w:ascii="Montserrat" w:hAnsi="Montserrat" w:cs="Arial"/>
          <w:bCs/>
          <w:sz w:val="18"/>
          <w:szCs w:val="18"/>
        </w:rPr>
      </w:pPr>
    </w:p>
    <w:p w14:paraId="67DC2C38" w14:textId="77777777" w:rsidR="00566152" w:rsidRPr="0063406C" w:rsidRDefault="00566152" w:rsidP="00D775AD">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Sin otro particular, reciba un cordial saludo.</w:t>
      </w:r>
    </w:p>
    <w:p w14:paraId="04994B7F" w14:textId="77777777" w:rsidR="00566152" w:rsidRPr="0063406C" w:rsidRDefault="00566152" w:rsidP="00D775AD">
      <w:pPr>
        <w:spacing w:line="240" w:lineRule="atLeast"/>
        <w:ind w:left="-284" w:right="-234"/>
        <w:rPr>
          <w:rFonts w:ascii="Montserrat" w:hAnsi="Montserrat" w:cs="Arial"/>
          <w:b/>
          <w:bCs/>
          <w:sz w:val="18"/>
          <w:szCs w:val="18"/>
        </w:rPr>
      </w:pPr>
    </w:p>
    <w:p w14:paraId="67B27B84" w14:textId="77777777" w:rsidR="00566152" w:rsidRPr="0063406C" w:rsidRDefault="00566152" w:rsidP="00D775AD">
      <w:pPr>
        <w:spacing w:line="240" w:lineRule="atLeast"/>
        <w:ind w:left="-284" w:right="-234"/>
        <w:rPr>
          <w:rFonts w:ascii="Montserrat" w:hAnsi="Montserrat" w:cs="Arial"/>
          <w:sz w:val="18"/>
          <w:szCs w:val="18"/>
        </w:rPr>
      </w:pPr>
      <w:r w:rsidRPr="0063406C">
        <w:rPr>
          <w:rFonts w:ascii="Montserrat" w:hAnsi="Montserrat" w:cs="Arial"/>
          <w:sz w:val="18"/>
          <w:szCs w:val="18"/>
        </w:rPr>
        <w:t>A</w:t>
      </w:r>
      <w:r>
        <w:rPr>
          <w:rFonts w:ascii="Montserrat" w:hAnsi="Montserrat" w:cs="Arial"/>
          <w:sz w:val="18"/>
          <w:szCs w:val="18"/>
        </w:rPr>
        <w:t>tentamente</w:t>
      </w:r>
    </w:p>
    <w:p w14:paraId="4539755B" w14:textId="77777777" w:rsidR="00566152" w:rsidRDefault="00566152" w:rsidP="00D775AD">
      <w:pPr>
        <w:spacing w:line="240" w:lineRule="atLeast"/>
        <w:ind w:left="-284" w:right="-234"/>
        <w:rPr>
          <w:rFonts w:ascii="Montserrat" w:hAnsi="Montserrat" w:cs="Arial"/>
          <w:sz w:val="18"/>
          <w:szCs w:val="18"/>
        </w:rPr>
      </w:pPr>
    </w:p>
    <w:p w14:paraId="48580E4F" w14:textId="77777777" w:rsidR="00566152" w:rsidRDefault="00566152" w:rsidP="00D775AD">
      <w:pPr>
        <w:spacing w:line="240" w:lineRule="atLeast"/>
        <w:ind w:left="-284" w:right="-234"/>
        <w:rPr>
          <w:rFonts w:ascii="Montserrat" w:hAnsi="Montserrat" w:cs="Arial"/>
          <w:sz w:val="18"/>
          <w:szCs w:val="18"/>
        </w:rPr>
      </w:pPr>
    </w:p>
    <w:p w14:paraId="7529B5E7" w14:textId="77777777" w:rsidR="00566152" w:rsidRDefault="00566152" w:rsidP="00D775AD">
      <w:pPr>
        <w:spacing w:line="240" w:lineRule="atLeast"/>
        <w:ind w:left="-284" w:right="-234"/>
        <w:rPr>
          <w:rFonts w:ascii="Montserrat" w:hAnsi="Montserrat" w:cs="Arial"/>
          <w:sz w:val="18"/>
          <w:szCs w:val="18"/>
        </w:rPr>
      </w:pPr>
    </w:p>
    <w:p w14:paraId="5C344A83" w14:textId="77777777" w:rsidR="00566152" w:rsidRPr="0063406C" w:rsidRDefault="00566152" w:rsidP="00D775AD">
      <w:pPr>
        <w:spacing w:line="240" w:lineRule="atLeast"/>
        <w:ind w:left="-284" w:right="-234"/>
        <w:rPr>
          <w:rFonts w:ascii="Montserrat" w:hAnsi="Montserrat" w:cs="Arial"/>
          <w:sz w:val="18"/>
          <w:szCs w:val="18"/>
        </w:rPr>
      </w:pPr>
    </w:p>
    <w:p w14:paraId="5D1B7D7F" w14:textId="77777777" w:rsidR="00566152" w:rsidRPr="0063406C" w:rsidRDefault="00566152" w:rsidP="00D775AD">
      <w:pPr>
        <w:spacing w:line="240" w:lineRule="atLeast"/>
        <w:ind w:left="-284" w:right="-234"/>
        <w:rPr>
          <w:rFonts w:ascii="Montserrat" w:hAnsi="Montserrat" w:cs="Arial"/>
          <w:sz w:val="18"/>
          <w:szCs w:val="18"/>
        </w:rPr>
      </w:pPr>
      <w:r w:rsidRPr="0063406C">
        <w:rPr>
          <w:rFonts w:ascii="Montserrat" w:hAnsi="Montserrat" w:cs="Arial"/>
          <w:sz w:val="18"/>
          <w:szCs w:val="18"/>
        </w:rPr>
        <w:t>Mtro. José Antonio Hernández Salinas</w:t>
      </w:r>
    </w:p>
    <w:p w14:paraId="02AA5F49" w14:textId="77777777" w:rsidR="00566152" w:rsidRDefault="00566152" w:rsidP="00D775AD">
      <w:pPr>
        <w:spacing w:line="240" w:lineRule="atLeast"/>
        <w:ind w:left="-284" w:right="-234"/>
      </w:pPr>
      <w:r w:rsidRPr="0063406C">
        <w:rPr>
          <w:rFonts w:ascii="Montserrat" w:hAnsi="Montserrat" w:cs="Arial"/>
          <w:sz w:val="18"/>
          <w:szCs w:val="18"/>
        </w:rPr>
        <w:t xml:space="preserve">Titular </w:t>
      </w:r>
      <w:r>
        <w:rPr>
          <w:rFonts w:ascii="Montserrat" w:hAnsi="Montserrat" w:cs="Arial"/>
          <w:sz w:val="18"/>
          <w:szCs w:val="18"/>
        </w:rPr>
        <w:t>d</w:t>
      </w:r>
      <w:r w:rsidRPr="0063406C">
        <w:rPr>
          <w:rFonts w:ascii="Montserrat" w:hAnsi="Montserrat" w:cs="Arial"/>
          <w:sz w:val="18"/>
          <w:szCs w:val="18"/>
        </w:rPr>
        <w:t xml:space="preserve">e </w:t>
      </w:r>
      <w:r>
        <w:rPr>
          <w:rFonts w:ascii="Montserrat" w:hAnsi="Montserrat" w:cs="Arial"/>
          <w:sz w:val="18"/>
          <w:szCs w:val="18"/>
        </w:rPr>
        <w:t>l</w:t>
      </w:r>
      <w:r w:rsidRPr="0063406C">
        <w:rPr>
          <w:rFonts w:ascii="Montserrat" w:hAnsi="Montserrat" w:cs="Arial"/>
          <w:sz w:val="18"/>
          <w:szCs w:val="18"/>
        </w:rPr>
        <w:t xml:space="preserve">a Unidad </w:t>
      </w:r>
      <w:r>
        <w:rPr>
          <w:rFonts w:ascii="Montserrat" w:hAnsi="Montserrat" w:cs="Arial"/>
          <w:sz w:val="18"/>
          <w:szCs w:val="18"/>
        </w:rPr>
        <w:t>d</w:t>
      </w:r>
      <w:r w:rsidRPr="0063406C">
        <w:rPr>
          <w:rFonts w:ascii="Montserrat" w:hAnsi="Montserrat" w:cs="Arial"/>
          <w:sz w:val="18"/>
          <w:szCs w:val="18"/>
        </w:rPr>
        <w:t>e Transparencia</w:t>
      </w:r>
      <w:bookmarkEnd w:id="0"/>
    </w:p>
    <w:p w14:paraId="5D162772" w14:textId="77777777" w:rsidR="00566152" w:rsidRDefault="00566152" w:rsidP="00D775AD">
      <w:pPr>
        <w:spacing w:line="240" w:lineRule="atLeast"/>
        <w:ind w:left="-284" w:right="-234"/>
      </w:pPr>
    </w:p>
    <w:p w14:paraId="35F41589" w14:textId="77777777" w:rsidR="00566152" w:rsidRDefault="00566152" w:rsidP="00D775AD">
      <w:pPr>
        <w:spacing w:line="240" w:lineRule="atLeast"/>
        <w:ind w:left="-284" w:right="-234"/>
      </w:pPr>
    </w:p>
    <w:sectPr w:rsidR="00566152" w:rsidSect="00424390">
      <w:headerReference w:type="even" r:id="rId11"/>
      <w:headerReference w:type="default" r:id="rId12"/>
      <w:footerReference w:type="even" r:id="rId13"/>
      <w:footerReference w:type="default" r:id="rId14"/>
      <w:headerReference w:type="first" r:id="rId15"/>
      <w:footerReference w:type="first" r:id="rId16"/>
      <w:pgSz w:w="12240" w:h="15840"/>
      <w:pgMar w:top="2552" w:right="1134" w:bottom="1418" w:left="1134" w:header="113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347C0" w14:textId="77777777" w:rsidR="00C200D0" w:rsidRDefault="00C200D0">
      <w:r>
        <w:separator/>
      </w:r>
    </w:p>
  </w:endnote>
  <w:endnote w:type="continuationSeparator" w:id="0">
    <w:p w14:paraId="04DD82BD" w14:textId="77777777" w:rsidR="00C200D0" w:rsidRDefault="00C2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Montserrat Extra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44703" w14:textId="77777777" w:rsidR="003D0806" w:rsidRDefault="003D080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3DD7" w14:textId="77777777" w:rsidR="003D0806" w:rsidRDefault="003D0806" w:rsidP="009D2B83">
    <w:pPr>
      <w:pStyle w:val="Piedepgina"/>
      <w:spacing w:line="288" w:lineRule="auto"/>
      <w:rPr>
        <w:rFonts w:ascii="Montserrat SemiBold" w:hAnsi="Montserrat SemiBold"/>
        <w:b/>
        <w:color w:val="C39852"/>
        <w:sz w:val="15"/>
        <w:lang w:val="es-ES"/>
      </w:rPr>
    </w:pPr>
    <w:r>
      <w:rPr>
        <w:rFonts w:ascii="Montserrat SemiBold" w:hAnsi="Montserrat SemiBold"/>
        <w:b/>
        <w:noProof/>
        <w:color w:val="C39852"/>
        <w:sz w:val="15"/>
        <w:lang w:val="es-ES"/>
      </w:rPr>
      <mc:AlternateContent>
        <mc:Choice Requires="wps">
          <w:drawing>
            <wp:anchor distT="0" distB="0" distL="114300" distR="114300" simplePos="0" relativeHeight="251660288" behindDoc="0" locked="0" layoutInCell="1" allowOverlap="1" wp14:anchorId="3247D808" wp14:editId="093780A1">
              <wp:simplePos x="0" y="0"/>
              <wp:positionH relativeFrom="column">
                <wp:posOffset>13335</wp:posOffset>
              </wp:positionH>
              <wp:positionV relativeFrom="paragraph">
                <wp:posOffset>27304</wp:posOffset>
              </wp:positionV>
              <wp:extent cx="6350558" cy="676275"/>
              <wp:effectExtent l="0" t="0" r="0" b="0"/>
              <wp:wrapNone/>
              <wp:docPr id="24426545" name="Cuadro de texto 1"/>
              <wp:cNvGraphicFramePr/>
              <a:graphic xmlns:a="http://schemas.openxmlformats.org/drawingml/2006/main">
                <a:graphicData uri="http://schemas.microsoft.com/office/word/2010/wordprocessingShape">
                  <wps:wsp>
                    <wps:cNvSpPr txBox="1"/>
                    <wps:spPr>
                      <a:xfrm>
                        <a:off x="0" y="0"/>
                        <a:ext cx="6350558" cy="676275"/>
                      </a:xfrm>
                      <a:prstGeom prst="rect">
                        <a:avLst/>
                      </a:prstGeom>
                      <a:noFill/>
                      <a:ln w="6350">
                        <a:noFill/>
                      </a:ln>
                    </wps:spPr>
                    <wps:txbx>
                      <w:txbxContent>
                        <w:p w14:paraId="0BFFD02F" w14:textId="77777777" w:rsidR="003D0806" w:rsidRPr="00702D65" w:rsidRDefault="003D0806" w:rsidP="00EE7866">
                          <w:pPr>
                            <w:jc w:val="center"/>
                            <w:rPr>
                              <w:rFonts w:ascii="Montserrat" w:hAnsi="Montserrat"/>
                              <w:sz w:val="18"/>
                              <w:szCs w:val="18"/>
                              <w:lang w:val="es-ES_tradnl"/>
                            </w:rPr>
                          </w:pPr>
                          <w:r w:rsidRPr="00EE7866">
                            <w:rPr>
                              <w:rFonts w:ascii="Montserrat" w:hAnsi="Montserrat"/>
                              <w:sz w:val="18"/>
                              <w:szCs w:val="18"/>
                            </w:rPr>
                            <w:t>Calle Puerto de Manzanillo número 2011 norte, colonia San Jerónimo Chicahualco, C.P. 52170, Metepec, Estado de México</w:t>
                          </w:r>
                          <w:r>
                            <w:rPr>
                              <w:rFonts w:ascii="Montserrat" w:hAnsi="Montserrat"/>
                              <w:sz w:val="18"/>
                              <w:szCs w:val="18"/>
                            </w:rPr>
                            <w:t>, t</w:t>
                          </w:r>
                          <w:r w:rsidRPr="00EE7866">
                            <w:rPr>
                              <w:rFonts w:ascii="Montserrat" w:hAnsi="Montserrat"/>
                              <w:sz w:val="18"/>
                              <w:szCs w:val="18"/>
                            </w:rPr>
                            <w:t xml:space="preserve">eléfono </w:t>
                          </w:r>
                          <w:hyperlink r:id="rId1" w:history="1">
                            <w:r w:rsidRPr="00EE7866">
                              <w:rPr>
                                <w:rStyle w:val="Hipervnculo"/>
                                <w:rFonts w:ascii="Montserrat" w:hAnsi="Montserrat"/>
                                <w:color w:val="auto"/>
                                <w:sz w:val="18"/>
                                <w:szCs w:val="18"/>
                                <w:u w:val="none"/>
                              </w:rPr>
                              <w:t>(722)2 75 83 00</w:t>
                            </w:r>
                          </w:hyperlink>
                          <w:r w:rsidRPr="00EE7866">
                            <w:rPr>
                              <w:rFonts w:ascii="Montserrat" w:hAnsi="Montserrat"/>
                              <w:sz w:val="18"/>
                              <w:szCs w:val="18"/>
                            </w:rPr>
                            <w:t xml:space="preserve">, y correo electrónico oficial: </w:t>
                          </w:r>
                          <w:hyperlink r:id="rId2" w:history="1">
                            <w:r w:rsidRPr="00EE7866">
                              <w:rPr>
                                <w:rStyle w:val="Hipervnculo"/>
                                <w:rFonts w:ascii="Montserrat" w:hAnsi="Montserrat"/>
                                <w:color w:val="auto"/>
                                <w:sz w:val="18"/>
                                <w:szCs w:val="18"/>
                                <w:u w:val="none"/>
                              </w:rPr>
                              <w:t>secretariadoeje@ssedomex.gob.mx</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247D808" id="_x0000_t202" coordsize="21600,21600" o:spt="202" path="m,l,21600r21600,l21600,xe">
              <v:stroke joinstyle="miter"/>
              <v:path gradientshapeok="t" o:connecttype="rect"/>
            </v:shapetype>
            <v:shape id="Cuadro de texto 1" o:spid="_x0000_s1027" type="#_x0000_t202" style="position:absolute;margin-left:1.05pt;margin-top:2.15pt;width:500.05pt;height:53.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" filled="f" stroked="f" strokeweight=".5pt">
              <v:textbox>
                <w:txbxContent>
                  <w:p w14:paraId="0BFFD02F" w14:textId="77777777" w:rsidR="003D0806" w:rsidRPr="00702D65" w:rsidRDefault="003D0806" w:rsidP="00EE7866">
                    <w:pPr>
                      <w:jc w:val="center"/>
                      <w:rPr>
                        <w:rFonts w:ascii="Montserrat" w:hAnsi="Montserrat"/>
                        <w:sz w:val="18"/>
                        <w:szCs w:val="18"/>
                        <w:lang w:val="es-ES_tradnl"/>
                      </w:rPr>
                    </w:pPr>
                    <w:r w:rsidRPr="00EE7866">
                      <w:rPr>
                        <w:rFonts w:ascii="Montserrat" w:hAnsi="Montserrat"/>
                        <w:sz w:val="18"/>
                        <w:szCs w:val="18"/>
                      </w:rPr>
                      <w:t>Calle Puerto de Manzanillo número 2011 norte, colonia San Jerónimo Chicahualco, C.P. 52170, Metepec, Estado de México</w:t>
                    </w:r>
                    <w:r>
                      <w:rPr>
                        <w:rFonts w:ascii="Montserrat" w:hAnsi="Montserrat"/>
                        <w:sz w:val="18"/>
                        <w:szCs w:val="18"/>
                      </w:rPr>
                      <w:t>, t</w:t>
                    </w:r>
                    <w:r w:rsidRPr="00EE7866">
                      <w:rPr>
                        <w:rFonts w:ascii="Montserrat" w:hAnsi="Montserrat"/>
                        <w:sz w:val="18"/>
                        <w:szCs w:val="18"/>
                      </w:rPr>
                      <w:t xml:space="preserve">eléfono </w:t>
                    </w:r>
                    <w:hyperlink r:id="rId3" w:history="1">
                      <w:r w:rsidRPr="00EE7866">
                        <w:rPr>
                          <w:rStyle w:val="Hipervnculo"/>
                          <w:rFonts w:ascii="Montserrat" w:hAnsi="Montserrat"/>
                          <w:color w:val="auto"/>
                          <w:sz w:val="18"/>
                          <w:szCs w:val="18"/>
                          <w:u w:val="none"/>
                        </w:rPr>
                        <w:t>(722)2 75 83 00</w:t>
                      </w:r>
                    </w:hyperlink>
                    <w:r w:rsidRPr="00EE7866">
                      <w:rPr>
                        <w:rFonts w:ascii="Montserrat" w:hAnsi="Montserrat"/>
                        <w:sz w:val="18"/>
                        <w:szCs w:val="18"/>
                      </w:rPr>
                      <w:t xml:space="preserve">, y correo electrónico oficial: </w:t>
                    </w:r>
                    <w:hyperlink r:id="rId4" w:history="1">
                      <w:r w:rsidRPr="00EE7866">
                        <w:rPr>
                          <w:rStyle w:val="Hipervnculo"/>
                          <w:rFonts w:ascii="Montserrat" w:hAnsi="Montserrat"/>
                          <w:color w:val="auto"/>
                          <w:sz w:val="18"/>
                          <w:szCs w:val="18"/>
                          <w:u w:val="none"/>
                        </w:rPr>
                        <w:t>secretariadoeje@ssedomex.gob.mx</w:t>
                      </w:r>
                    </w:hyperlink>
                  </w:p>
                </w:txbxContent>
              </v:textbox>
            </v:shape>
          </w:pict>
        </mc:Fallback>
      </mc:AlternateContent>
    </w:r>
  </w:p>
  <w:p w14:paraId="001A4A62" w14:textId="77777777" w:rsidR="003D0806" w:rsidRDefault="003D0806" w:rsidP="009D2B83">
    <w:pPr>
      <w:pStyle w:val="Piedepgina"/>
      <w:spacing w:line="288" w:lineRule="auto"/>
      <w:rPr>
        <w:rFonts w:ascii="Montserrat SemiBold" w:hAnsi="Montserrat SemiBold"/>
        <w:b/>
        <w:color w:val="C39852"/>
        <w:sz w:val="15"/>
        <w:lang w:val="es-ES"/>
      </w:rPr>
    </w:pPr>
  </w:p>
  <w:p w14:paraId="0BA44CF3" w14:textId="77777777" w:rsidR="003D0806" w:rsidRPr="009D2B83" w:rsidRDefault="003D0806" w:rsidP="0035030C">
    <w:pPr>
      <w:pStyle w:val="Piedepgina"/>
      <w:spacing w:line="288" w:lineRule="auto"/>
      <w:jc w:val="center"/>
      <w:rPr>
        <w:rFonts w:ascii="Montserrat SemiBold" w:hAnsi="Montserrat SemiBold"/>
        <w:b/>
        <w:color w:val="C39852"/>
        <w:sz w:val="15"/>
        <w:lang w:val="es-E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99F98" w14:textId="77777777" w:rsidR="003D0806" w:rsidRDefault="003D080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0ED48" w14:textId="77777777" w:rsidR="00C200D0" w:rsidRDefault="00C200D0">
      <w:r>
        <w:separator/>
      </w:r>
    </w:p>
  </w:footnote>
  <w:footnote w:type="continuationSeparator" w:id="0">
    <w:p w14:paraId="40150DDF" w14:textId="77777777" w:rsidR="00C200D0" w:rsidRDefault="00C20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F81F0" w14:textId="77777777" w:rsidR="003D0806" w:rsidRDefault="003D080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145941467"/>
  <w:bookmarkStart w:id="4" w:name="_Hlk145941468"/>
  <w:p w14:paraId="72EC3A8D" w14:textId="77777777" w:rsidR="003D0806" w:rsidRDefault="00000000" w:rsidP="00493615">
    <w:pPr>
      <w:jc w:val="right"/>
      <w:rPr>
        <w:rFonts w:ascii="Montserrat ExtraBold" w:hAnsi="Montserrat ExtraBold"/>
        <w:b/>
        <w:sz w:val="18"/>
        <w:szCs w:val="18"/>
      </w:rPr>
    </w:pPr>
    <w:sdt>
      <w:sdtPr>
        <w:rPr>
          <w:rFonts w:ascii="Montserrat ExtraBold" w:hAnsi="Montserrat ExtraBold"/>
          <w:b/>
          <w:sz w:val="18"/>
          <w:szCs w:val="18"/>
        </w:rPr>
        <w:id w:val="-386341422"/>
        <w:docPartObj>
          <w:docPartGallery w:val="Page Numbers (Margins)"/>
          <w:docPartUnique/>
        </w:docPartObj>
      </w:sdtPr>
      <w:sdtContent>
        <w:r w:rsidR="003D0806" w:rsidRPr="0085549D">
          <w:rPr>
            <w:rFonts w:ascii="Montserrat ExtraBold" w:hAnsi="Montserrat ExtraBold"/>
            <w:b/>
            <w:noProof/>
            <w:sz w:val="18"/>
            <w:szCs w:val="18"/>
          </w:rPr>
          <mc:AlternateContent>
            <mc:Choice Requires="wps">
              <w:drawing>
                <wp:anchor distT="0" distB="0" distL="114300" distR="114300" simplePos="0" relativeHeight="251661312" behindDoc="0" locked="0" layoutInCell="0" allowOverlap="1" wp14:anchorId="085205E3" wp14:editId="4DB891B5">
                  <wp:simplePos x="0" y="0"/>
                  <wp:positionH relativeFrom="rightMargin">
                    <wp:align>center</wp:align>
                  </wp:positionH>
                  <wp:positionV relativeFrom="margin">
                    <wp:align>bottom</wp:align>
                  </wp:positionV>
                  <wp:extent cx="510540" cy="2183130"/>
                  <wp:effectExtent l="0" t="0" r="3810" b="0"/>
                  <wp:wrapNone/>
                  <wp:docPr id="114453750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E4C2C" w14:textId="77777777" w:rsidR="003D0806" w:rsidRDefault="003D0806">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85205E3" id="Rectángulo 1" o:spid="_x0000_s1026"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314E4C2C" w14:textId="77777777" w:rsidR="003D0806" w:rsidRDefault="003D0806">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3D0806">
      <w:rPr>
        <w:rFonts w:ascii="Montserrat ExtraBold" w:hAnsi="Montserrat ExtraBold"/>
        <w:b/>
        <w:noProof/>
        <w:sz w:val="18"/>
        <w:szCs w:val="18"/>
      </w:rPr>
      <w:drawing>
        <wp:anchor distT="0" distB="0" distL="114300" distR="114300" simplePos="0" relativeHeight="251659264" behindDoc="1" locked="0" layoutInCell="1" allowOverlap="1" wp14:anchorId="3CBAA818" wp14:editId="5FCF644D">
          <wp:simplePos x="0" y="0"/>
          <wp:positionH relativeFrom="page">
            <wp:align>left</wp:align>
          </wp:positionH>
          <wp:positionV relativeFrom="paragraph">
            <wp:posOffset>-891540</wp:posOffset>
          </wp:positionV>
          <wp:extent cx="7791344" cy="10082917"/>
          <wp:effectExtent l="0" t="0" r="635" b="0"/>
          <wp:wrapNone/>
          <wp:docPr id="113181076" name="Imagen 11318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409663"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1344" cy="10082917"/>
                  </a:xfrm>
                  <a:prstGeom prst="rect">
                    <a:avLst/>
                  </a:prstGeom>
                </pic:spPr>
              </pic:pic>
            </a:graphicData>
          </a:graphic>
          <wp14:sizeRelH relativeFrom="page">
            <wp14:pctWidth>0</wp14:pctWidth>
          </wp14:sizeRelH>
          <wp14:sizeRelV relativeFrom="page">
            <wp14:pctHeight>0</wp14:pctHeight>
          </wp14:sizeRelV>
        </wp:anchor>
      </w:drawing>
    </w:r>
    <w:r w:rsidR="003D0806">
      <w:rPr>
        <w:rFonts w:ascii="Montserrat ExtraBold" w:hAnsi="Montserrat ExtraBold"/>
        <w:b/>
        <w:sz w:val="18"/>
        <w:szCs w:val="18"/>
      </w:rPr>
      <w:t>Secretariado Ejecutivo del Sistema</w:t>
    </w:r>
  </w:p>
  <w:p w14:paraId="6B8F16BA" w14:textId="77777777" w:rsidR="003D0806" w:rsidRPr="004318BC" w:rsidRDefault="003D0806" w:rsidP="00493615">
    <w:pPr>
      <w:jc w:val="right"/>
      <w:rPr>
        <w:rFonts w:ascii="Montserrat ExtraBold" w:hAnsi="Montserrat ExtraBold"/>
        <w:b/>
        <w:sz w:val="18"/>
        <w:szCs w:val="18"/>
      </w:rPr>
    </w:pPr>
    <w:r>
      <w:rPr>
        <w:rFonts w:ascii="Montserrat ExtraBold" w:hAnsi="Montserrat ExtraBold"/>
        <w:b/>
        <w:sz w:val="18"/>
        <w:szCs w:val="18"/>
      </w:rPr>
      <w:t>Estatal de Seguridad Pública</w:t>
    </w:r>
  </w:p>
  <w:p w14:paraId="6B67BFCD" w14:textId="77777777" w:rsidR="003D0806" w:rsidRPr="004318BC" w:rsidRDefault="003D0806" w:rsidP="00493615">
    <w:pPr>
      <w:tabs>
        <w:tab w:val="left" w:pos="3054"/>
        <w:tab w:val="right" w:pos="9972"/>
      </w:tabs>
      <w:rPr>
        <w:rFonts w:ascii="Montserrat" w:hAnsi="Montserrat"/>
        <w:b/>
        <w:sz w:val="16"/>
        <w:szCs w:val="16"/>
      </w:rPr>
    </w:pPr>
    <w:r>
      <w:rPr>
        <w:rFonts w:ascii="Montserrat" w:hAnsi="Montserrat"/>
        <w:b/>
        <w:sz w:val="16"/>
        <w:szCs w:val="16"/>
      </w:rPr>
      <w:tab/>
    </w:r>
    <w:r>
      <w:rPr>
        <w:rFonts w:ascii="Montserrat" w:hAnsi="Montserrat"/>
        <w:b/>
        <w:sz w:val="16"/>
        <w:szCs w:val="16"/>
      </w:rPr>
      <w:tab/>
    </w:r>
  </w:p>
  <w:bookmarkEnd w:id="3"/>
  <w:bookmarkEnd w:id="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0A79" w14:textId="77777777" w:rsidR="003D0806" w:rsidRDefault="003D08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101A"/>
    <w:multiLevelType w:val="hybridMultilevel"/>
    <w:tmpl w:val="E8D6F3E0"/>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 w15:restartNumberingAfterBreak="0">
    <w:nsid w:val="33D70971"/>
    <w:multiLevelType w:val="hybridMultilevel"/>
    <w:tmpl w:val="70C48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73506B8"/>
    <w:multiLevelType w:val="hybridMultilevel"/>
    <w:tmpl w:val="647EAEA2"/>
    <w:lvl w:ilvl="0" w:tplc="6742B514">
      <w:start w:val="8"/>
      <w:numFmt w:val="bullet"/>
      <w:lvlText w:val=""/>
      <w:lvlJc w:val="left"/>
      <w:pPr>
        <w:ind w:left="720" w:hanging="360"/>
      </w:pPr>
      <w:rPr>
        <w:rFonts w:ascii="Symbol" w:eastAsiaTheme="minorHAnsi" w:hAnsi="Symbol"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56B40317"/>
    <w:multiLevelType w:val="hybridMultilevel"/>
    <w:tmpl w:val="A0289C10"/>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4" w15:restartNumberingAfterBreak="0">
    <w:nsid w:val="66760D69"/>
    <w:multiLevelType w:val="hybridMultilevel"/>
    <w:tmpl w:val="2E4C91AE"/>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5" w15:restartNumberingAfterBreak="0">
    <w:nsid w:val="6EA32CC8"/>
    <w:multiLevelType w:val="hybridMultilevel"/>
    <w:tmpl w:val="731EE1DE"/>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984002367">
    <w:abstractNumId w:val="1"/>
  </w:num>
  <w:num w:numId="2" w16cid:durableId="326369835">
    <w:abstractNumId w:val="4"/>
  </w:num>
  <w:num w:numId="3" w16cid:durableId="1677686400">
    <w:abstractNumId w:val="3"/>
  </w:num>
  <w:num w:numId="4" w16cid:durableId="830215428">
    <w:abstractNumId w:val="5"/>
  </w:num>
  <w:num w:numId="5" w16cid:durableId="616915119">
    <w:abstractNumId w:val="2"/>
  </w:num>
  <w:num w:numId="6" w16cid:durableId="2122609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152"/>
    <w:rsid w:val="00085E4B"/>
    <w:rsid w:val="0010129F"/>
    <w:rsid w:val="001576A7"/>
    <w:rsid w:val="001D003E"/>
    <w:rsid w:val="0035164E"/>
    <w:rsid w:val="00374010"/>
    <w:rsid w:val="003D0806"/>
    <w:rsid w:val="003E74A3"/>
    <w:rsid w:val="00424390"/>
    <w:rsid w:val="00465F4A"/>
    <w:rsid w:val="00486CED"/>
    <w:rsid w:val="00566152"/>
    <w:rsid w:val="005D5055"/>
    <w:rsid w:val="00633E7E"/>
    <w:rsid w:val="006542F8"/>
    <w:rsid w:val="006E6E9A"/>
    <w:rsid w:val="007A6DC6"/>
    <w:rsid w:val="00800A9C"/>
    <w:rsid w:val="00801E2E"/>
    <w:rsid w:val="00874182"/>
    <w:rsid w:val="00951AD2"/>
    <w:rsid w:val="00965AFB"/>
    <w:rsid w:val="00A57F5D"/>
    <w:rsid w:val="00A96945"/>
    <w:rsid w:val="00AB4ACB"/>
    <w:rsid w:val="00B60407"/>
    <w:rsid w:val="00C200D0"/>
    <w:rsid w:val="00C2304C"/>
    <w:rsid w:val="00C650C6"/>
    <w:rsid w:val="00D62070"/>
    <w:rsid w:val="00D66316"/>
    <w:rsid w:val="00D775AD"/>
    <w:rsid w:val="00D838A7"/>
    <w:rsid w:val="00DE1C04"/>
    <w:rsid w:val="00EE1B24"/>
    <w:rsid w:val="00F25F6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9BB2D"/>
  <w15:chartTrackingRefBased/>
  <w15:docId w15:val="{31A5ED93-738A-49C5-9046-DB679D91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152"/>
    <w:pPr>
      <w:spacing w:after="0" w:line="240" w:lineRule="auto"/>
    </w:pPr>
    <w:rPr>
      <w:kern w:val="0"/>
      <w:sz w:val="24"/>
      <w:szCs w:val="24"/>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66152"/>
    <w:pPr>
      <w:tabs>
        <w:tab w:val="center" w:pos="4419"/>
        <w:tab w:val="right" w:pos="8838"/>
      </w:tabs>
    </w:pPr>
  </w:style>
  <w:style w:type="character" w:customStyle="1" w:styleId="EncabezadoCar">
    <w:name w:val="Encabezado Car"/>
    <w:basedOn w:val="Fuentedeprrafopredeter"/>
    <w:link w:val="Encabezado"/>
    <w:uiPriority w:val="99"/>
    <w:rsid w:val="00566152"/>
    <w:rPr>
      <w:kern w:val="0"/>
      <w:sz w:val="24"/>
      <w:szCs w:val="24"/>
      <w14:ligatures w14:val="none"/>
    </w:rPr>
  </w:style>
  <w:style w:type="paragraph" w:styleId="Piedepgina">
    <w:name w:val="footer"/>
    <w:basedOn w:val="Normal"/>
    <w:link w:val="PiedepginaCar"/>
    <w:uiPriority w:val="99"/>
    <w:unhideWhenUsed/>
    <w:rsid w:val="00566152"/>
    <w:pPr>
      <w:tabs>
        <w:tab w:val="center" w:pos="4419"/>
        <w:tab w:val="right" w:pos="8838"/>
      </w:tabs>
    </w:pPr>
  </w:style>
  <w:style w:type="character" w:customStyle="1" w:styleId="PiedepginaCar">
    <w:name w:val="Pie de página Car"/>
    <w:basedOn w:val="Fuentedeprrafopredeter"/>
    <w:link w:val="Piedepgina"/>
    <w:uiPriority w:val="99"/>
    <w:rsid w:val="00566152"/>
    <w:rPr>
      <w:kern w:val="0"/>
      <w:sz w:val="24"/>
      <w:szCs w:val="24"/>
      <w14:ligatures w14:val="none"/>
    </w:rPr>
  </w:style>
  <w:style w:type="character" w:styleId="Hipervnculo">
    <w:name w:val="Hyperlink"/>
    <w:basedOn w:val="Fuentedeprrafopredeter"/>
    <w:uiPriority w:val="99"/>
    <w:unhideWhenUsed/>
    <w:rsid w:val="00566152"/>
    <w:rPr>
      <w:color w:val="0563C1" w:themeColor="hyperlink"/>
      <w:u w:val="single"/>
    </w:rPr>
  </w:style>
  <w:style w:type="paragraph" w:styleId="Prrafodelista">
    <w:name w:val="List Paragraph"/>
    <w:basedOn w:val="Normal"/>
    <w:uiPriority w:val="34"/>
    <w:qFormat/>
    <w:rsid w:val="005661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82706">
      <w:bodyDiv w:val="1"/>
      <w:marLeft w:val="0"/>
      <w:marRight w:val="0"/>
      <w:marTop w:val="0"/>
      <w:marBottom w:val="0"/>
      <w:divBdr>
        <w:top w:val="none" w:sz="0" w:space="0" w:color="auto"/>
        <w:left w:val="none" w:sz="0" w:space="0" w:color="auto"/>
        <w:bottom w:val="none" w:sz="0" w:space="0" w:color="auto"/>
        <w:right w:val="none" w:sz="0" w:space="0" w:color="auto"/>
      </w:divBdr>
    </w:div>
    <w:div w:id="116492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esespem.edomex.gob.mx/informe_fasp"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ssem@itaipem.org.mx"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722)2&#160;75&#160;83&#160;00" TargetMode="External"/><Relationship Id="rId2" Type="http://schemas.openxmlformats.org/officeDocument/2006/relationships/hyperlink" Target="mailto:secretariadoeje@ssedomex.gob.mx" TargetMode="External"/><Relationship Id="rId1" Type="http://schemas.openxmlformats.org/officeDocument/2006/relationships/hyperlink" Target="mailto:(722)2&#160;75&#160;83&#160;00" TargetMode="External"/><Relationship Id="rId4" Type="http://schemas.openxmlformats.org/officeDocument/2006/relationships/hyperlink" Target="mailto:secretariadoeje@ssedomex.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4400</Words>
  <Characters>24201</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JESUS GARCIA VIEYRA</cp:lastModifiedBy>
  <cp:revision>2</cp:revision>
  <dcterms:created xsi:type="dcterms:W3CDTF">2023-12-04T18:20:00Z</dcterms:created>
  <dcterms:modified xsi:type="dcterms:W3CDTF">2023-12-04T18:20:00Z</dcterms:modified>
</cp:coreProperties>
</file>